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E5" w:rsidRPr="00D12FE9" w:rsidRDefault="00941DE5" w:rsidP="00941DE5">
      <w:pPr>
        <w:pStyle w:val="a3"/>
        <w:rPr>
          <w:rFonts w:ascii="Times New Roman" w:hAnsi="Times New Roman" w:cs="Times New Roman"/>
          <w:sz w:val="24"/>
          <w:szCs w:val="24"/>
          <w:lang w:eastAsia="ru-RU"/>
        </w:rPr>
      </w:pPr>
      <w:r w:rsidRPr="00D12FE9">
        <w:rPr>
          <w:rFonts w:ascii="Times New Roman" w:hAnsi="Times New Roman" w:cs="Times New Roman"/>
          <w:sz w:val="24"/>
          <w:szCs w:val="24"/>
          <w:lang w:eastAsia="ru-RU"/>
        </w:rPr>
        <w:t>Согласовано                                                                                                   Утверждаю</w:t>
      </w:r>
    </w:p>
    <w:p w:rsidR="00941DE5" w:rsidRDefault="00941DE5" w:rsidP="00941DE5">
      <w:pPr>
        <w:pStyle w:val="a3"/>
        <w:rPr>
          <w:rFonts w:ascii="Times New Roman" w:hAnsi="Times New Roman" w:cs="Times New Roman"/>
          <w:sz w:val="24"/>
          <w:szCs w:val="24"/>
          <w:lang w:eastAsia="ru-RU"/>
        </w:rPr>
      </w:pPr>
      <w:r w:rsidRPr="00D12FE9">
        <w:rPr>
          <w:rFonts w:ascii="Times New Roman" w:hAnsi="Times New Roman" w:cs="Times New Roman"/>
          <w:sz w:val="24"/>
          <w:szCs w:val="24"/>
          <w:lang w:eastAsia="ru-RU"/>
        </w:rPr>
        <w:t>Педагогическим советом                              Заведующий МБДОУ детский сад № 2 г.Велижа</w:t>
      </w:r>
    </w:p>
    <w:p w:rsidR="00D12FE9" w:rsidRPr="00D12FE9" w:rsidRDefault="00D12FE9" w:rsidP="00D12FE9">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_________________________Н.В. Пчелко</w:t>
      </w:r>
    </w:p>
    <w:p w:rsidR="00941DE5" w:rsidRPr="00D12FE9" w:rsidRDefault="00D12FE9" w:rsidP="00941DE5">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3  от 12 апреля  2024</w:t>
      </w:r>
      <w:r w:rsidR="000F7EB9" w:rsidRPr="00D12FE9">
        <w:rPr>
          <w:rFonts w:ascii="Times New Roman" w:hAnsi="Times New Roman" w:cs="Times New Roman"/>
          <w:sz w:val="24"/>
          <w:szCs w:val="24"/>
          <w:lang w:eastAsia="ru-RU"/>
        </w:rPr>
        <w:t xml:space="preserve"> г.</w:t>
      </w:r>
      <w:r w:rsidR="00941DE5" w:rsidRPr="00D12FE9">
        <w:rPr>
          <w:rFonts w:ascii="Times New Roman" w:hAnsi="Times New Roman" w:cs="Times New Roman"/>
          <w:sz w:val="24"/>
          <w:szCs w:val="24"/>
          <w:lang w:eastAsia="ru-RU"/>
        </w:rPr>
        <w:t xml:space="preserve">                     </w:t>
      </w:r>
      <w:r w:rsidR="000F7EB9" w:rsidRPr="00D12FE9">
        <w:rPr>
          <w:rFonts w:ascii="Times New Roman" w:hAnsi="Times New Roman" w:cs="Times New Roman"/>
          <w:sz w:val="24"/>
          <w:szCs w:val="24"/>
          <w:lang w:eastAsia="ru-RU"/>
        </w:rPr>
        <w:t xml:space="preserve">      </w:t>
      </w:r>
      <w:r w:rsidR="00D9675D" w:rsidRPr="00D12FE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Приказ№ 30-ОД от 10 апреля  2024</w:t>
      </w:r>
      <w:r w:rsidR="005076AC" w:rsidRPr="00D12FE9">
        <w:rPr>
          <w:rFonts w:ascii="Times New Roman" w:hAnsi="Times New Roman" w:cs="Times New Roman"/>
          <w:sz w:val="24"/>
          <w:szCs w:val="24"/>
          <w:lang w:eastAsia="ru-RU"/>
        </w:rPr>
        <w:t xml:space="preserve"> года</w:t>
      </w:r>
    </w:p>
    <w:p w:rsidR="00941DE5" w:rsidRPr="00D12FE9" w:rsidRDefault="000F7EB9" w:rsidP="00941DE5">
      <w:pPr>
        <w:pStyle w:val="a3"/>
        <w:rPr>
          <w:rFonts w:ascii="Times New Roman" w:hAnsi="Times New Roman" w:cs="Times New Roman"/>
          <w:sz w:val="24"/>
          <w:szCs w:val="24"/>
          <w:lang w:eastAsia="ru-RU"/>
        </w:rPr>
      </w:pPr>
      <w:r w:rsidRPr="00D12FE9">
        <w:rPr>
          <w:rFonts w:ascii="Times New Roman" w:hAnsi="Times New Roman" w:cs="Times New Roman"/>
          <w:sz w:val="24"/>
          <w:szCs w:val="24"/>
          <w:lang w:eastAsia="ru-RU"/>
        </w:rPr>
        <w:t xml:space="preserve">                                                                        </w:t>
      </w:r>
    </w:p>
    <w:p w:rsidR="00941DE5" w:rsidRPr="00D12FE9" w:rsidRDefault="00941DE5" w:rsidP="00941DE5">
      <w:pPr>
        <w:pStyle w:val="a3"/>
        <w:rPr>
          <w:rFonts w:ascii="Times New Roman" w:hAnsi="Times New Roman" w:cs="Times New Roman"/>
          <w:sz w:val="24"/>
          <w:szCs w:val="24"/>
          <w:lang w:eastAsia="ru-RU"/>
        </w:rPr>
      </w:pPr>
      <w:r w:rsidRPr="00D12FE9">
        <w:rPr>
          <w:rFonts w:ascii="Times New Roman" w:hAnsi="Times New Roman" w:cs="Times New Roman"/>
          <w:sz w:val="24"/>
          <w:szCs w:val="24"/>
          <w:lang w:eastAsia="ru-RU"/>
        </w:rPr>
        <w:t xml:space="preserve">                                                                             </w:t>
      </w:r>
    </w:p>
    <w:p w:rsidR="00941DE5" w:rsidRPr="00D12FE9" w:rsidRDefault="00941DE5" w:rsidP="00A50BCF">
      <w:pPr>
        <w:shd w:val="clear" w:color="auto" w:fill="FFFFFF"/>
        <w:spacing w:after="150" w:line="240" w:lineRule="auto"/>
        <w:rPr>
          <w:rFonts w:ascii="Times New Roman" w:eastAsia="Times New Roman" w:hAnsi="Times New Roman" w:cs="Times New Roman"/>
          <w:b/>
          <w:bCs/>
          <w:color w:val="414141"/>
          <w:sz w:val="24"/>
          <w:szCs w:val="24"/>
          <w:lang w:eastAsia="ru-RU"/>
        </w:rPr>
      </w:pPr>
    </w:p>
    <w:p w:rsidR="00941DE5" w:rsidRPr="00D12FE9" w:rsidRDefault="005076AC" w:rsidP="001D3267">
      <w:pPr>
        <w:shd w:val="clear" w:color="auto" w:fill="FFFFFF"/>
        <w:tabs>
          <w:tab w:val="left" w:pos="4170"/>
        </w:tabs>
        <w:spacing w:after="150" w:line="240" w:lineRule="auto"/>
        <w:jc w:val="center"/>
        <w:rPr>
          <w:rFonts w:ascii="Times New Roman" w:eastAsia="Times New Roman" w:hAnsi="Times New Roman" w:cs="Times New Roman"/>
          <w:b/>
          <w:bCs/>
          <w:color w:val="414141"/>
          <w:sz w:val="24"/>
          <w:szCs w:val="24"/>
          <w:lang w:eastAsia="ru-RU"/>
        </w:rPr>
      </w:pPr>
      <w:r w:rsidRPr="00D12FE9">
        <w:rPr>
          <w:rFonts w:ascii="Times New Roman" w:eastAsia="Times New Roman" w:hAnsi="Times New Roman" w:cs="Times New Roman"/>
          <w:b/>
          <w:bCs/>
          <w:color w:val="414141"/>
          <w:sz w:val="24"/>
          <w:szCs w:val="24"/>
          <w:lang w:eastAsia="ru-RU"/>
        </w:rPr>
        <w:t>О</w:t>
      </w:r>
      <w:r w:rsidR="00941DE5" w:rsidRPr="00D12FE9">
        <w:rPr>
          <w:rFonts w:ascii="Times New Roman" w:eastAsia="Times New Roman" w:hAnsi="Times New Roman" w:cs="Times New Roman"/>
          <w:b/>
          <w:bCs/>
          <w:color w:val="414141"/>
          <w:sz w:val="24"/>
          <w:szCs w:val="24"/>
          <w:lang w:eastAsia="ru-RU"/>
        </w:rPr>
        <w:t>тчёт</w:t>
      </w:r>
    </w:p>
    <w:p w:rsidR="00C21C08" w:rsidRPr="00D12FE9" w:rsidRDefault="001D3267" w:rsidP="00C21C08">
      <w:pPr>
        <w:shd w:val="clear" w:color="auto" w:fill="FFFFFF"/>
        <w:tabs>
          <w:tab w:val="left" w:pos="4170"/>
        </w:tabs>
        <w:spacing w:after="150" w:line="240" w:lineRule="auto"/>
        <w:jc w:val="center"/>
        <w:rPr>
          <w:rFonts w:ascii="Times New Roman" w:eastAsia="Times New Roman" w:hAnsi="Times New Roman" w:cs="Times New Roman"/>
          <w:b/>
          <w:bCs/>
          <w:color w:val="414141"/>
          <w:sz w:val="24"/>
          <w:szCs w:val="24"/>
          <w:lang w:eastAsia="ru-RU"/>
        </w:rPr>
      </w:pPr>
      <w:r w:rsidRPr="00D12FE9">
        <w:rPr>
          <w:rFonts w:ascii="Times New Roman" w:eastAsia="Times New Roman" w:hAnsi="Times New Roman" w:cs="Times New Roman"/>
          <w:b/>
          <w:bCs/>
          <w:color w:val="414141"/>
          <w:sz w:val="24"/>
          <w:szCs w:val="24"/>
          <w:lang w:eastAsia="ru-RU"/>
        </w:rPr>
        <w:t xml:space="preserve">по самообследованию муниципального бюджетного дошкольного образовательного учреждения </w:t>
      </w:r>
      <w:r w:rsidR="00C21C08" w:rsidRPr="00D12FE9">
        <w:rPr>
          <w:rFonts w:ascii="Times New Roman" w:eastAsia="Times New Roman" w:hAnsi="Times New Roman" w:cs="Times New Roman"/>
          <w:b/>
          <w:bCs/>
          <w:color w:val="414141"/>
          <w:sz w:val="24"/>
          <w:szCs w:val="24"/>
          <w:lang w:eastAsia="ru-RU"/>
        </w:rPr>
        <w:t>детский сад № 2 г.Велижа за 202</w:t>
      </w:r>
      <w:r w:rsidR="00BD4E55" w:rsidRPr="00D12FE9">
        <w:rPr>
          <w:rFonts w:ascii="Times New Roman" w:eastAsia="Times New Roman" w:hAnsi="Times New Roman" w:cs="Times New Roman"/>
          <w:b/>
          <w:bCs/>
          <w:color w:val="414141"/>
          <w:sz w:val="24"/>
          <w:szCs w:val="24"/>
          <w:lang w:eastAsia="ru-RU"/>
        </w:rPr>
        <w:t>3</w:t>
      </w:r>
      <w:r w:rsidRPr="00D12FE9">
        <w:rPr>
          <w:rFonts w:ascii="Times New Roman" w:eastAsia="Times New Roman" w:hAnsi="Times New Roman" w:cs="Times New Roman"/>
          <w:b/>
          <w:bCs/>
          <w:color w:val="414141"/>
          <w:sz w:val="24"/>
          <w:szCs w:val="24"/>
          <w:lang w:eastAsia="ru-RU"/>
        </w:rPr>
        <w:t xml:space="preserve"> год</w:t>
      </w:r>
    </w:p>
    <w:p w:rsidR="00BD4E55" w:rsidRPr="00D12FE9" w:rsidRDefault="00BD4E55" w:rsidP="00C21C08">
      <w:pPr>
        <w:shd w:val="clear" w:color="auto" w:fill="FFFFFF"/>
        <w:tabs>
          <w:tab w:val="left" w:pos="4170"/>
        </w:tabs>
        <w:spacing w:after="150" w:line="240" w:lineRule="auto"/>
        <w:jc w:val="center"/>
        <w:rPr>
          <w:rFonts w:ascii="Times New Roman" w:eastAsia="Times New Roman" w:hAnsi="Times New Roman" w:cs="Times New Roman"/>
          <w:b/>
          <w:bCs/>
          <w:color w:val="414141"/>
          <w:sz w:val="24"/>
          <w:szCs w:val="24"/>
          <w:lang w:eastAsia="ru-RU"/>
        </w:rPr>
      </w:pPr>
    </w:p>
    <w:p w:rsidR="00BD4E55" w:rsidRPr="00D12FE9" w:rsidRDefault="00BD4E55" w:rsidP="00BD4E55">
      <w:pPr>
        <w:shd w:val="clear" w:color="auto" w:fill="FFFFFF"/>
        <w:tabs>
          <w:tab w:val="left" w:pos="4170"/>
        </w:tabs>
        <w:spacing w:after="150" w:line="240" w:lineRule="auto"/>
        <w:jc w:val="both"/>
        <w:rPr>
          <w:rFonts w:ascii="Times New Roman" w:hAnsi="Times New Roman" w:cs="Times New Roman"/>
          <w:sz w:val="24"/>
          <w:szCs w:val="24"/>
        </w:rPr>
      </w:pPr>
      <w:r w:rsidRPr="00D12FE9">
        <w:rPr>
          <w:rFonts w:ascii="Times New Roman" w:hAnsi="Times New Roman" w:cs="Times New Roman"/>
          <w:sz w:val="24"/>
          <w:szCs w:val="24"/>
        </w:rPr>
        <w:t>Самообследование муниципального бюджетного дошкольного образовательного учреждения детский сад №2  г.Велижа (далее Учреждение) проводилось в соответствии с Федеральным законом «Об образовании в Российской Федерации» от 20 декабря 2012 года № 273-ФЗ с изменениями; Приказом Министерства образования и науки РФ от 14 июня 2013 года № 462 «Об утверждении Порядка проведения самообследования образовательной организацией»; Приказом Министерства образования и науки РФ от 14 декабря 2017г. №1218 «О внесении изменений в Порядок проведения самообследования образовательной организации, утвержденный приказом Министерства образования и науки Российской Федерации от 14 июня 2013г. №462»; Приказом Министерства образования и науки РФ от 10 декабря 2013 года №1324 «Об утверждении показателей деятельности образовательной организации, подлежащей самообследованию». На уровне образовательной организации процедуру проведения самообследования определяют:</w:t>
      </w:r>
    </w:p>
    <w:p w:rsidR="00BD4E55" w:rsidRPr="00D12FE9" w:rsidRDefault="00BD4E55" w:rsidP="00BD4E55">
      <w:pPr>
        <w:shd w:val="clear" w:color="auto" w:fill="FFFFFF"/>
        <w:tabs>
          <w:tab w:val="left" w:pos="4170"/>
        </w:tabs>
        <w:spacing w:after="150" w:line="240" w:lineRule="auto"/>
        <w:jc w:val="both"/>
        <w:rPr>
          <w:rFonts w:ascii="Times New Roman" w:hAnsi="Times New Roman" w:cs="Times New Roman"/>
          <w:sz w:val="24"/>
          <w:szCs w:val="24"/>
        </w:rPr>
      </w:pPr>
      <w:r w:rsidRPr="00D12FE9">
        <w:rPr>
          <w:rFonts w:ascii="Times New Roman" w:hAnsi="Times New Roman" w:cs="Times New Roman"/>
          <w:sz w:val="24"/>
          <w:szCs w:val="24"/>
        </w:rPr>
        <w:t xml:space="preserve"> -«Положение о порядке проведения самообследования муниципального бюджетного дошкольного образовательного учреждения детский сад</w:t>
      </w:r>
      <w:r w:rsidR="003E1D22" w:rsidRPr="00D12FE9">
        <w:rPr>
          <w:rFonts w:ascii="Times New Roman" w:hAnsi="Times New Roman" w:cs="Times New Roman"/>
          <w:sz w:val="24"/>
          <w:szCs w:val="24"/>
        </w:rPr>
        <w:t xml:space="preserve"> </w:t>
      </w:r>
      <w:r w:rsidRPr="00D12FE9">
        <w:rPr>
          <w:rFonts w:ascii="Times New Roman" w:hAnsi="Times New Roman" w:cs="Times New Roman"/>
          <w:sz w:val="24"/>
          <w:szCs w:val="24"/>
        </w:rPr>
        <w:t xml:space="preserve">№ </w:t>
      </w:r>
      <w:r w:rsidR="003E1D22" w:rsidRPr="00D12FE9">
        <w:rPr>
          <w:rFonts w:ascii="Times New Roman" w:hAnsi="Times New Roman" w:cs="Times New Roman"/>
          <w:sz w:val="24"/>
          <w:szCs w:val="24"/>
        </w:rPr>
        <w:t>2 г. Велиж, утверждено от 31.03.2021г. № 80/1</w:t>
      </w:r>
      <w:r w:rsidRPr="00D12FE9">
        <w:rPr>
          <w:rFonts w:ascii="Times New Roman" w:hAnsi="Times New Roman" w:cs="Times New Roman"/>
          <w:sz w:val="24"/>
          <w:szCs w:val="24"/>
        </w:rPr>
        <w:t>-ОД.</w:t>
      </w:r>
    </w:p>
    <w:p w:rsidR="00BD4E55" w:rsidRPr="00D12FE9" w:rsidRDefault="00BD4E55" w:rsidP="00BD4E55">
      <w:pPr>
        <w:shd w:val="clear" w:color="auto" w:fill="FFFFFF"/>
        <w:tabs>
          <w:tab w:val="left" w:pos="4170"/>
        </w:tabs>
        <w:spacing w:after="150" w:line="240" w:lineRule="auto"/>
        <w:jc w:val="both"/>
        <w:rPr>
          <w:rFonts w:ascii="Times New Roman" w:hAnsi="Times New Roman" w:cs="Times New Roman"/>
          <w:sz w:val="24"/>
          <w:szCs w:val="24"/>
        </w:rPr>
      </w:pPr>
      <w:r w:rsidRPr="00D12FE9">
        <w:rPr>
          <w:rFonts w:ascii="Times New Roman" w:hAnsi="Times New Roman" w:cs="Times New Roman"/>
          <w:sz w:val="24"/>
          <w:szCs w:val="24"/>
        </w:rPr>
        <w:t xml:space="preserve"> -Приказ о п</w:t>
      </w:r>
      <w:r w:rsidR="003E1D22" w:rsidRPr="00D12FE9">
        <w:rPr>
          <w:rFonts w:ascii="Times New Roman" w:hAnsi="Times New Roman" w:cs="Times New Roman"/>
          <w:sz w:val="24"/>
          <w:szCs w:val="24"/>
        </w:rPr>
        <w:t>роведении самообследования от 09.01.2024г. № 8-ОД</w:t>
      </w:r>
    </w:p>
    <w:p w:rsidR="00BD4E55" w:rsidRPr="00D12FE9" w:rsidRDefault="00BD4E55" w:rsidP="00BD4E55">
      <w:pPr>
        <w:shd w:val="clear" w:color="auto" w:fill="FFFFFF"/>
        <w:tabs>
          <w:tab w:val="left" w:pos="4170"/>
        </w:tabs>
        <w:spacing w:after="150" w:line="240" w:lineRule="auto"/>
        <w:jc w:val="both"/>
        <w:rPr>
          <w:rFonts w:ascii="Times New Roman" w:hAnsi="Times New Roman" w:cs="Times New Roman"/>
          <w:sz w:val="24"/>
          <w:szCs w:val="24"/>
        </w:rPr>
      </w:pPr>
      <w:r w:rsidRPr="00D12FE9">
        <w:rPr>
          <w:rFonts w:ascii="Times New Roman" w:hAnsi="Times New Roman" w:cs="Times New Roman"/>
          <w:sz w:val="24"/>
          <w:szCs w:val="24"/>
        </w:rPr>
        <w:t xml:space="preserve"> -Приказ</w:t>
      </w:r>
      <w:r w:rsidR="003E1D22" w:rsidRPr="00D12FE9">
        <w:rPr>
          <w:rFonts w:ascii="Times New Roman" w:hAnsi="Times New Roman" w:cs="Times New Roman"/>
          <w:sz w:val="24"/>
          <w:szCs w:val="24"/>
        </w:rPr>
        <w:t xml:space="preserve"> об утверждении Отчета от 10.04.2024 г. № 30</w:t>
      </w:r>
      <w:r w:rsidRPr="00D12FE9">
        <w:rPr>
          <w:rFonts w:ascii="Times New Roman" w:hAnsi="Times New Roman" w:cs="Times New Roman"/>
          <w:sz w:val="24"/>
          <w:szCs w:val="24"/>
        </w:rPr>
        <w:t>-ОД</w:t>
      </w:r>
    </w:p>
    <w:p w:rsidR="003E1D22" w:rsidRPr="00D12FE9" w:rsidRDefault="00BD4E55" w:rsidP="00D12FE9">
      <w:pPr>
        <w:shd w:val="clear" w:color="auto" w:fill="FFFFFF"/>
        <w:tabs>
          <w:tab w:val="left" w:pos="4170"/>
        </w:tabs>
        <w:spacing w:after="150" w:line="240" w:lineRule="auto"/>
        <w:jc w:val="both"/>
        <w:rPr>
          <w:rFonts w:ascii="Times New Roman" w:eastAsia="Times New Roman" w:hAnsi="Times New Roman" w:cs="Times New Roman"/>
          <w:b/>
          <w:bCs/>
          <w:color w:val="414141"/>
          <w:sz w:val="24"/>
          <w:szCs w:val="24"/>
          <w:lang w:eastAsia="ru-RU"/>
        </w:rPr>
      </w:pPr>
      <w:r w:rsidRPr="00D12FE9">
        <w:rPr>
          <w:rFonts w:ascii="Times New Roman" w:hAnsi="Times New Roman" w:cs="Times New Roman"/>
          <w:sz w:val="24"/>
          <w:szCs w:val="24"/>
        </w:rPr>
        <w:t xml:space="preserve"> </w:t>
      </w:r>
      <w:r w:rsidRPr="00D12FE9">
        <w:rPr>
          <w:rFonts w:ascii="Times New Roman" w:hAnsi="Times New Roman" w:cs="Times New Roman"/>
          <w:b/>
          <w:bCs/>
          <w:sz w:val="24"/>
          <w:szCs w:val="24"/>
        </w:rPr>
        <w:t xml:space="preserve">Цель проведения самообследования: </w:t>
      </w:r>
      <w:r w:rsidRPr="00D12FE9">
        <w:rPr>
          <w:rFonts w:ascii="Times New Roman" w:hAnsi="Times New Roman" w:cs="Times New Roman"/>
          <w:sz w:val="24"/>
          <w:szCs w:val="24"/>
        </w:rPr>
        <w:t>обеспечение доступности и открытости информации о деятельности образовательной организации, а также подготовка отчета о результатах самообследования.</w:t>
      </w:r>
    </w:p>
    <w:p w:rsidR="00BD4E55" w:rsidRPr="00D12FE9" w:rsidRDefault="003E1D22" w:rsidP="003E1D22">
      <w:pPr>
        <w:shd w:val="clear" w:color="auto" w:fill="FFFFFF"/>
        <w:tabs>
          <w:tab w:val="left" w:pos="4170"/>
        </w:tabs>
        <w:spacing w:after="150" w:line="240" w:lineRule="auto"/>
        <w:rPr>
          <w:rFonts w:ascii="Times New Roman" w:eastAsia="Times New Roman" w:hAnsi="Times New Roman" w:cs="Times New Roman"/>
          <w:b/>
          <w:bCs/>
          <w:color w:val="414141"/>
          <w:sz w:val="24"/>
          <w:szCs w:val="24"/>
          <w:lang w:eastAsia="ru-RU"/>
        </w:rPr>
      </w:pPr>
      <w:r w:rsidRPr="00D12FE9">
        <w:rPr>
          <w:rFonts w:ascii="Times New Roman" w:eastAsia="Times New Roman" w:hAnsi="Times New Roman" w:cs="Times New Roman"/>
          <w:b/>
          <w:bCs/>
          <w:color w:val="414141"/>
          <w:sz w:val="24"/>
          <w:szCs w:val="24"/>
          <w:lang w:eastAsia="ru-RU"/>
        </w:rPr>
        <w:t>Аналитическая часть</w:t>
      </w:r>
    </w:p>
    <w:p w:rsidR="00BD4E55" w:rsidRPr="00D12FE9" w:rsidRDefault="00C21C08" w:rsidP="00A50BCF">
      <w:pPr>
        <w:shd w:val="clear" w:color="auto" w:fill="FFFFFF"/>
        <w:spacing w:after="150" w:line="240" w:lineRule="auto"/>
        <w:rPr>
          <w:rFonts w:ascii="Times New Roman" w:eastAsia="Times New Roman" w:hAnsi="Times New Roman" w:cs="Times New Roman"/>
          <w:b/>
          <w:color w:val="414141"/>
          <w:sz w:val="24"/>
          <w:szCs w:val="24"/>
          <w:lang w:eastAsia="ru-RU"/>
        </w:rPr>
      </w:pPr>
      <w:r w:rsidRPr="00D12FE9">
        <w:rPr>
          <w:rFonts w:ascii="Times New Roman" w:eastAsia="Times New Roman" w:hAnsi="Times New Roman" w:cs="Times New Roman"/>
          <w:b/>
          <w:color w:val="414141"/>
          <w:sz w:val="24"/>
          <w:szCs w:val="24"/>
          <w:lang w:eastAsia="ru-RU"/>
        </w:rPr>
        <w:t>Общие сведения об о</w:t>
      </w:r>
      <w:r w:rsidR="003E1D22" w:rsidRPr="00D12FE9">
        <w:rPr>
          <w:rFonts w:ascii="Times New Roman" w:eastAsia="Times New Roman" w:hAnsi="Times New Roman" w:cs="Times New Roman"/>
          <w:b/>
          <w:color w:val="414141"/>
          <w:sz w:val="24"/>
          <w:szCs w:val="24"/>
          <w:lang w:eastAsia="ru-RU"/>
        </w:rPr>
        <w:t>бразовательной организации</w:t>
      </w:r>
    </w:p>
    <w:tbl>
      <w:tblPr>
        <w:tblStyle w:val="a5"/>
        <w:tblW w:w="0" w:type="auto"/>
        <w:tblLook w:val="04A0" w:firstRow="1" w:lastRow="0" w:firstColumn="1" w:lastColumn="0" w:noHBand="0" w:noVBand="1"/>
      </w:tblPr>
      <w:tblGrid>
        <w:gridCol w:w="4785"/>
        <w:gridCol w:w="4786"/>
      </w:tblGrid>
      <w:tr w:rsidR="00E63D3C" w:rsidRPr="00D12FE9" w:rsidTr="00E63D3C">
        <w:tc>
          <w:tcPr>
            <w:tcW w:w="4785" w:type="dxa"/>
          </w:tcPr>
          <w:p w:rsidR="00E63D3C" w:rsidRPr="00D12FE9" w:rsidRDefault="00E63D3C" w:rsidP="00E63D3C">
            <w:pPr>
              <w:pStyle w:val="Default"/>
            </w:pPr>
            <w:r w:rsidRPr="00D12FE9">
              <w:t xml:space="preserve">Наименование образовательной организации (полное наименование организации); </w:t>
            </w:r>
          </w:p>
          <w:p w:rsidR="00E63D3C" w:rsidRPr="00D12FE9" w:rsidRDefault="00E63D3C" w:rsidP="00A50BCF">
            <w:pPr>
              <w:spacing w:after="150"/>
              <w:rPr>
                <w:color w:val="414141"/>
                <w:sz w:val="24"/>
                <w:szCs w:val="24"/>
              </w:rPr>
            </w:pPr>
          </w:p>
        </w:tc>
        <w:tc>
          <w:tcPr>
            <w:tcW w:w="4786" w:type="dxa"/>
          </w:tcPr>
          <w:p w:rsidR="00E63D3C" w:rsidRPr="00D12FE9" w:rsidRDefault="00E63D3C" w:rsidP="00A50BCF">
            <w:pPr>
              <w:spacing w:after="150"/>
              <w:rPr>
                <w:color w:val="414141"/>
                <w:sz w:val="24"/>
                <w:szCs w:val="24"/>
              </w:rPr>
            </w:pPr>
            <w:r w:rsidRPr="00D12FE9">
              <w:rPr>
                <w:color w:val="414141"/>
                <w:sz w:val="24"/>
                <w:szCs w:val="24"/>
              </w:rPr>
              <w:t>Муниципальное бюджетное дошкольное образовательное учреждение детский сад № 2 г. Велижа</w:t>
            </w:r>
          </w:p>
        </w:tc>
      </w:tr>
      <w:tr w:rsidR="00E63D3C" w:rsidRPr="00D12FE9" w:rsidTr="00E63D3C">
        <w:tc>
          <w:tcPr>
            <w:tcW w:w="4785" w:type="dxa"/>
          </w:tcPr>
          <w:p w:rsidR="00E63D3C" w:rsidRPr="00D12FE9" w:rsidRDefault="00E63D3C" w:rsidP="00A50BCF">
            <w:pPr>
              <w:spacing w:after="150"/>
              <w:rPr>
                <w:color w:val="414141"/>
                <w:sz w:val="24"/>
                <w:szCs w:val="24"/>
              </w:rPr>
            </w:pPr>
            <w:r w:rsidRPr="00D12FE9">
              <w:rPr>
                <w:color w:val="414141"/>
                <w:sz w:val="24"/>
                <w:szCs w:val="24"/>
              </w:rPr>
              <w:t>Сокращённое наименование</w:t>
            </w:r>
          </w:p>
        </w:tc>
        <w:tc>
          <w:tcPr>
            <w:tcW w:w="4786" w:type="dxa"/>
          </w:tcPr>
          <w:p w:rsidR="00E63D3C" w:rsidRPr="00D12FE9" w:rsidRDefault="00E63D3C" w:rsidP="00A50BCF">
            <w:pPr>
              <w:spacing w:after="150"/>
              <w:rPr>
                <w:color w:val="414141"/>
                <w:sz w:val="24"/>
                <w:szCs w:val="24"/>
              </w:rPr>
            </w:pPr>
            <w:r w:rsidRPr="00D12FE9">
              <w:rPr>
                <w:color w:val="414141"/>
                <w:sz w:val="24"/>
                <w:szCs w:val="24"/>
              </w:rPr>
              <w:t>МБДОУ детский сад № 2 г.Велижа</w:t>
            </w:r>
          </w:p>
        </w:tc>
      </w:tr>
      <w:tr w:rsidR="00E63D3C" w:rsidRPr="00D12FE9" w:rsidTr="00E63D3C">
        <w:tc>
          <w:tcPr>
            <w:tcW w:w="4785" w:type="dxa"/>
          </w:tcPr>
          <w:p w:rsidR="00E63D3C" w:rsidRPr="00D12FE9" w:rsidRDefault="00E63D3C" w:rsidP="00A50BCF">
            <w:pPr>
              <w:spacing w:after="150"/>
              <w:rPr>
                <w:color w:val="414141"/>
                <w:sz w:val="24"/>
                <w:szCs w:val="24"/>
              </w:rPr>
            </w:pPr>
            <w:r w:rsidRPr="00D12FE9">
              <w:rPr>
                <w:color w:val="414141"/>
                <w:sz w:val="24"/>
                <w:szCs w:val="24"/>
              </w:rPr>
              <w:t>Тип организации</w:t>
            </w:r>
          </w:p>
        </w:tc>
        <w:tc>
          <w:tcPr>
            <w:tcW w:w="4786" w:type="dxa"/>
          </w:tcPr>
          <w:p w:rsidR="00E63D3C" w:rsidRPr="00D12FE9" w:rsidRDefault="00BF4955" w:rsidP="00A50BCF">
            <w:pPr>
              <w:spacing w:after="150"/>
              <w:rPr>
                <w:color w:val="414141"/>
                <w:sz w:val="24"/>
                <w:szCs w:val="24"/>
              </w:rPr>
            </w:pPr>
            <w:r w:rsidRPr="00D12FE9">
              <w:rPr>
                <w:color w:val="414141"/>
                <w:sz w:val="24"/>
                <w:szCs w:val="24"/>
              </w:rPr>
              <w:t>Дошкольная образовательная организация</w:t>
            </w:r>
          </w:p>
        </w:tc>
      </w:tr>
      <w:tr w:rsidR="00E63D3C" w:rsidRPr="00D12FE9" w:rsidTr="00E63D3C">
        <w:tc>
          <w:tcPr>
            <w:tcW w:w="4785" w:type="dxa"/>
          </w:tcPr>
          <w:p w:rsidR="00E63D3C" w:rsidRPr="00D12FE9" w:rsidRDefault="00E63D3C" w:rsidP="00A50BCF">
            <w:pPr>
              <w:spacing w:after="150"/>
              <w:rPr>
                <w:color w:val="414141"/>
                <w:sz w:val="24"/>
                <w:szCs w:val="24"/>
              </w:rPr>
            </w:pPr>
            <w:r w:rsidRPr="00D12FE9">
              <w:rPr>
                <w:color w:val="414141"/>
                <w:sz w:val="24"/>
                <w:szCs w:val="24"/>
              </w:rPr>
              <w:t>Организационно-правовая форма:</w:t>
            </w:r>
          </w:p>
        </w:tc>
        <w:tc>
          <w:tcPr>
            <w:tcW w:w="4786" w:type="dxa"/>
          </w:tcPr>
          <w:p w:rsidR="00E63D3C" w:rsidRPr="00D12FE9" w:rsidRDefault="00BF4955" w:rsidP="00A50BCF">
            <w:pPr>
              <w:spacing w:after="150"/>
              <w:rPr>
                <w:color w:val="414141"/>
                <w:sz w:val="24"/>
                <w:szCs w:val="24"/>
              </w:rPr>
            </w:pPr>
            <w:r w:rsidRPr="00D12FE9">
              <w:rPr>
                <w:color w:val="414141"/>
                <w:sz w:val="24"/>
                <w:szCs w:val="24"/>
              </w:rPr>
              <w:t>Бюджетное учреждение</w:t>
            </w:r>
          </w:p>
        </w:tc>
      </w:tr>
      <w:tr w:rsidR="00E63D3C" w:rsidRPr="00D12FE9" w:rsidTr="00E63D3C">
        <w:tc>
          <w:tcPr>
            <w:tcW w:w="4785" w:type="dxa"/>
          </w:tcPr>
          <w:p w:rsidR="00E63D3C" w:rsidRPr="00D12FE9" w:rsidRDefault="00E63D3C" w:rsidP="00A50BCF">
            <w:pPr>
              <w:spacing w:after="150"/>
              <w:rPr>
                <w:color w:val="414141"/>
                <w:sz w:val="24"/>
                <w:szCs w:val="24"/>
              </w:rPr>
            </w:pPr>
            <w:r w:rsidRPr="00D12FE9">
              <w:rPr>
                <w:color w:val="414141"/>
                <w:sz w:val="24"/>
                <w:szCs w:val="24"/>
              </w:rPr>
              <w:t xml:space="preserve">Форма собственности </w:t>
            </w:r>
          </w:p>
        </w:tc>
        <w:tc>
          <w:tcPr>
            <w:tcW w:w="4786" w:type="dxa"/>
          </w:tcPr>
          <w:p w:rsidR="00E63D3C" w:rsidRPr="00D12FE9" w:rsidRDefault="00BF4955" w:rsidP="00A50BCF">
            <w:pPr>
              <w:spacing w:after="150"/>
              <w:rPr>
                <w:color w:val="414141"/>
                <w:sz w:val="24"/>
                <w:szCs w:val="24"/>
              </w:rPr>
            </w:pPr>
            <w:r w:rsidRPr="00D12FE9">
              <w:rPr>
                <w:color w:val="414141"/>
                <w:sz w:val="24"/>
                <w:szCs w:val="24"/>
              </w:rPr>
              <w:t>муниципальная</w:t>
            </w:r>
          </w:p>
        </w:tc>
      </w:tr>
      <w:tr w:rsidR="005076AC" w:rsidRPr="00D12FE9" w:rsidTr="00E63D3C">
        <w:tc>
          <w:tcPr>
            <w:tcW w:w="4785" w:type="dxa"/>
          </w:tcPr>
          <w:p w:rsidR="005076AC" w:rsidRPr="00D12FE9" w:rsidRDefault="005076AC" w:rsidP="00A50BCF">
            <w:pPr>
              <w:spacing w:after="150"/>
              <w:rPr>
                <w:color w:val="414141"/>
                <w:sz w:val="24"/>
                <w:szCs w:val="24"/>
              </w:rPr>
            </w:pPr>
            <w:r w:rsidRPr="00D12FE9">
              <w:rPr>
                <w:color w:val="414141"/>
                <w:sz w:val="24"/>
                <w:szCs w:val="24"/>
              </w:rPr>
              <w:t xml:space="preserve">Уровень образования </w:t>
            </w:r>
          </w:p>
        </w:tc>
        <w:tc>
          <w:tcPr>
            <w:tcW w:w="4786" w:type="dxa"/>
          </w:tcPr>
          <w:p w:rsidR="005076AC" w:rsidRPr="00D12FE9" w:rsidRDefault="005076AC" w:rsidP="00A50BCF">
            <w:pPr>
              <w:spacing w:after="150"/>
              <w:rPr>
                <w:color w:val="414141"/>
                <w:sz w:val="24"/>
                <w:szCs w:val="24"/>
              </w:rPr>
            </w:pPr>
            <w:r w:rsidRPr="00D12FE9">
              <w:rPr>
                <w:color w:val="414141"/>
                <w:sz w:val="24"/>
                <w:szCs w:val="24"/>
              </w:rPr>
              <w:t>Дошкольное образование</w:t>
            </w:r>
          </w:p>
        </w:tc>
      </w:tr>
      <w:tr w:rsidR="00E63D3C" w:rsidRPr="00D12FE9" w:rsidTr="00E63D3C">
        <w:tc>
          <w:tcPr>
            <w:tcW w:w="4785" w:type="dxa"/>
          </w:tcPr>
          <w:p w:rsidR="00E63D3C" w:rsidRPr="00D12FE9" w:rsidRDefault="00E63D3C" w:rsidP="00A50BCF">
            <w:pPr>
              <w:spacing w:after="150"/>
              <w:rPr>
                <w:color w:val="414141"/>
                <w:sz w:val="24"/>
                <w:szCs w:val="24"/>
              </w:rPr>
            </w:pPr>
            <w:r w:rsidRPr="00D12FE9">
              <w:rPr>
                <w:color w:val="414141"/>
                <w:sz w:val="24"/>
                <w:szCs w:val="24"/>
              </w:rPr>
              <w:lastRenderedPageBreak/>
              <w:t>Адрес организации</w:t>
            </w:r>
          </w:p>
        </w:tc>
        <w:tc>
          <w:tcPr>
            <w:tcW w:w="4786" w:type="dxa"/>
          </w:tcPr>
          <w:p w:rsidR="00E63D3C" w:rsidRPr="00D12FE9" w:rsidRDefault="00BF4955" w:rsidP="00A50BCF">
            <w:pPr>
              <w:spacing w:after="150"/>
              <w:rPr>
                <w:color w:val="414141"/>
                <w:sz w:val="24"/>
                <w:szCs w:val="24"/>
              </w:rPr>
            </w:pPr>
            <w:r w:rsidRPr="00D12FE9">
              <w:rPr>
                <w:color w:val="414141"/>
                <w:sz w:val="24"/>
                <w:szCs w:val="24"/>
              </w:rPr>
              <w:t>216290 Смоленская область, г.Велиж, пл.Судоверфи, д.24 а</w:t>
            </w:r>
          </w:p>
        </w:tc>
      </w:tr>
      <w:tr w:rsidR="00E63D3C" w:rsidRPr="00D12FE9" w:rsidTr="00E63D3C">
        <w:tc>
          <w:tcPr>
            <w:tcW w:w="4785" w:type="dxa"/>
          </w:tcPr>
          <w:p w:rsidR="00E63D3C" w:rsidRPr="00D12FE9" w:rsidRDefault="00E63D3C" w:rsidP="00A50BCF">
            <w:pPr>
              <w:spacing w:after="150"/>
              <w:rPr>
                <w:color w:val="414141"/>
                <w:sz w:val="24"/>
                <w:szCs w:val="24"/>
              </w:rPr>
            </w:pPr>
            <w:r w:rsidRPr="00D12FE9">
              <w:rPr>
                <w:color w:val="414141"/>
                <w:sz w:val="24"/>
                <w:szCs w:val="24"/>
              </w:rPr>
              <w:t>Руководитель</w:t>
            </w:r>
          </w:p>
        </w:tc>
        <w:tc>
          <w:tcPr>
            <w:tcW w:w="4786" w:type="dxa"/>
          </w:tcPr>
          <w:p w:rsidR="00E63D3C" w:rsidRPr="00D12FE9" w:rsidRDefault="00BF4955" w:rsidP="00A50BCF">
            <w:pPr>
              <w:spacing w:after="150"/>
              <w:rPr>
                <w:color w:val="414141"/>
                <w:sz w:val="24"/>
                <w:szCs w:val="24"/>
              </w:rPr>
            </w:pPr>
            <w:r w:rsidRPr="00D12FE9">
              <w:rPr>
                <w:color w:val="414141"/>
                <w:sz w:val="24"/>
                <w:szCs w:val="24"/>
              </w:rPr>
              <w:t>Пчелко Наталья Валерьевна</w:t>
            </w:r>
          </w:p>
        </w:tc>
      </w:tr>
      <w:tr w:rsidR="00E63D3C" w:rsidRPr="00D12FE9" w:rsidTr="00E63D3C">
        <w:tc>
          <w:tcPr>
            <w:tcW w:w="4785" w:type="dxa"/>
          </w:tcPr>
          <w:p w:rsidR="00E63D3C" w:rsidRPr="00D12FE9" w:rsidRDefault="00E63D3C" w:rsidP="00A50BCF">
            <w:pPr>
              <w:spacing w:after="150"/>
              <w:rPr>
                <w:color w:val="414141"/>
                <w:sz w:val="24"/>
                <w:szCs w:val="24"/>
              </w:rPr>
            </w:pPr>
            <w:r w:rsidRPr="00D12FE9">
              <w:rPr>
                <w:color w:val="414141"/>
                <w:sz w:val="24"/>
                <w:szCs w:val="24"/>
              </w:rPr>
              <w:t>Официальный сайт</w:t>
            </w:r>
          </w:p>
        </w:tc>
        <w:tc>
          <w:tcPr>
            <w:tcW w:w="4786" w:type="dxa"/>
          </w:tcPr>
          <w:p w:rsidR="00E63D3C" w:rsidRPr="00D12FE9" w:rsidRDefault="00E020C3" w:rsidP="00A50BCF">
            <w:pPr>
              <w:spacing w:after="150"/>
              <w:rPr>
                <w:color w:val="414141"/>
                <w:sz w:val="24"/>
                <w:szCs w:val="24"/>
              </w:rPr>
            </w:pPr>
            <w:hyperlink r:id="rId6" w:history="1">
              <w:r w:rsidR="00BF4955" w:rsidRPr="00D12FE9">
                <w:rPr>
                  <w:rStyle w:val="a4"/>
                  <w:sz w:val="24"/>
                  <w:szCs w:val="24"/>
                  <w:lang w:val="en-US"/>
                </w:rPr>
                <w:t>http</w:t>
              </w:r>
              <w:r w:rsidR="00BF4955" w:rsidRPr="00D12FE9">
                <w:rPr>
                  <w:rStyle w:val="a4"/>
                  <w:sz w:val="24"/>
                  <w:szCs w:val="24"/>
                </w:rPr>
                <w:t>://</w:t>
              </w:r>
              <w:r w:rsidR="00BF4955" w:rsidRPr="00D12FE9">
                <w:rPr>
                  <w:rStyle w:val="a4"/>
                  <w:sz w:val="24"/>
                  <w:szCs w:val="24"/>
                  <w:lang w:val="en-US"/>
                </w:rPr>
                <w:t>wwwds</w:t>
              </w:r>
              <w:r w:rsidR="00BF4955" w:rsidRPr="00D12FE9">
                <w:rPr>
                  <w:rStyle w:val="a4"/>
                  <w:sz w:val="24"/>
                  <w:szCs w:val="24"/>
                </w:rPr>
                <w:t>2-</w:t>
              </w:r>
              <w:r w:rsidR="00BF4955" w:rsidRPr="00D12FE9">
                <w:rPr>
                  <w:rStyle w:val="a4"/>
                  <w:sz w:val="24"/>
                  <w:szCs w:val="24"/>
                  <w:lang w:val="en-US"/>
                </w:rPr>
                <w:t>veliz</w:t>
              </w:r>
              <w:r w:rsidR="00BF4955" w:rsidRPr="00D12FE9">
                <w:rPr>
                  <w:rStyle w:val="a4"/>
                  <w:sz w:val="24"/>
                  <w:szCs w:val="24"/>
                </w:rPr>
                <w:t>.</w:t>
              </w:r>
              <w:r w:rsidR="00BF4955" w:rsidRPr="00D12FE9">
                <w:rPr>
                  <w:rStyle w:val="a4"/>
                  <w:sz w:val="24"/>
                  <w:szCs w:val="24"/>
                  <w:lang w:val="en-US"/>
                </w:rPr>
                <w:t>edusite</w:t>
              </w:r>
              <w:r w:rsidR="00BF4955" w:rsidRPr="00D12FE9">
                <w:rPr>
                  <w:rStyle w:val="a4"/>
                  <w:sz w:val="24"/>
                  <w:szCs w:val="24"/>
                </w:rPr>
                <w:t>.</w:t>
              </w:r>
              <w:r w:rsidR="00BF4955" w:rsidRPr="00D12FE9">
                <w:rPr>
                  <w:rStyle w:val="a4"/>
                  <w:sz w:val="24"/>
                  <w:szCs w:val="24"/>
                  <w:lang w:val="en-US"/>
                </w:rPr>
                <w:t>ru</w:t>
              </w:r>
            </w:hyperlink>
            <w:r w:rsidR="00D12FE9" w:rsidRPr="00D12FE9">
              <w:rPr>
                <w:rStyle w:val="a4"/>
                <w:sz w:val="24"/>
                <w:szCs w:val="24"/>
                <w:lang w:val="en-US"/>
              </w:rPr>
              <w:t>https</w:t>
            </w:r>
            <w:r w:rsidR="00D12FE9" w:rsidRPr="00D12FE9">
              <w:rPr>
                <w:rStyle w:val="a4"/>
                <w:sz w:val="24"/>
                <w:szCs w:val="24"/>
              </w:rPr>
              <w:t>://</w:t>
            </w:r>
            <w:r w:rsidR="00D12FE9" w:rsidRPr="00D12FE9">
              <w:rPr>
                <w:rStyle w:val="a4"/>
                <w:sz w:val="24"/>
                <w:szCs w:val="24"/>
                <w:lang w:val="en-US"/>
              </w:rPr>
              <w:t>ds</w:t>
            </w:r>
            <w:r w:rsidR="00D12FE9" w:rsidRPr="00D12FE9">
              <w:rPr>
                <w:rStyle w:val="a4"/>
                <w:sz w:val="24"/>
                <w:szCs w:val="24"/>
              </w:rPr>
              <w:t>2-</w:t>
            </w:r>
            <w:r w:rsidR="00D12FE9" w:rsidRPr="00D12FE9">
              <w:rPr>
                <w:rStyle w:val="a4"/>
                <w:sz w:val="24"/>
                <w:szCs w:val="24"/>
                <w:lang w:val="en-US"/>
              </w:rPr>
              <w:t>velizh</w:t>
            </w:r>
            <w:r w:rsidR="00D12FE9" w:rsidRPr="00D12FE9">
              <w:rPr>
                <w:rStyle w:val="a4"/>
                <w:sz w:val="24"/>
                <w:szCs w:val="24"/>
              </w:rPr>
              <w:t>-</w:t>
            </w:r>
            <w:r w:rsidR="00D12FE9" w:rsidRPr="00D12FE9">
              <w:rPr>
                <w:rStyle w:val="a4"/>
                <w:sz w:val="24"/>
                <w:szCs w:val="24"/>
                <w:lang w:val="en-US"/>
              </w:rPr>
              <w:t>r</w:t>
            </w:r>
            <w:r w:rsidR="00D12FE9" w:rsidRPr="00D12FE9">
              <w:rPr>
                <w:rStyle w:val="a4"/>
                <w:sz w:val="24"/>
                <w:szCs w:val="24"/>
              </w:rPr>
              <w:t>66.</w:t>
            </w:r>
            <w:r w:rsidR="00D12FE9" w:rsidRPr="00D12FE9">
              <w:rPr>
                <w:rStyle w:val="a4"/>
                <w:sz w:val="24"/>
                <w:szCs w:val="24"/>
                <w:lang w:val="en-US"/>
              </w:rPr>
              <w:t>gosweb</w:t>
            </w:r>
            <w:r w:rsidR="00D12FE9" w:rsidRPr="00D12FE9">
              <w:rPr>
                <w:rStyle w:val="a4"/>
                <w:sz w:val="24"/>
                <w:szCs w:val="24"/>
              </w:rPr>
              <w:t>.</w:t>
            </w:r>
            <w:r w:rsidR="00D12FE9" w:rsidRPr="00D12FE9">
              <w:rPr>
                <w:rStyle w:val="a4"/>
                <w:sz w:val="24"/>
                <w:szCs w:val="24"/>
                <w:lang w:val="en-US"/>
              </w:rPr>
              <w:t>gosuslugi</w:t>
            </w:r>
            <w:r w:rsidR="00D12FE9" w:rsidRPr="00D12FE9">
              <w:rPr>
                <w:rStyle w:val="a4"/>
                <w:sz w:val="24"/>
                <w:szCs w:val="24"/>
              </w:rPr>
              <w:t>.</w:t>
            </w:r>
            <w:r w:rsidR="00D12FE9" w:rsidRPr="00D12FE9">
              <w:rPr>
                <w:rStyle w:val="a4"/>
                <w:sz w:val="24"/>
                <w:szCs w:val="24"/>
                <w:lang w:val="en-US"/>
              </w:rPr>
              <w:t>ru</w:t>
            </w:r>
            <w:r w:rsidR="00D12FE9" w:rsidRPr="00D12FE9">
              <w:rPr>
                <w:rStyle w:val="a4"/>
                <w:sz w:val="24"/>
                <w:szCs w:val="24"/>
              </w:rPr>
              <w:t>/</w:t>
            </w:r>
          </w:p>
        </w:tc>
      </w:tr>
      <w:tr w:rsidR="00E63D3C" w:rsidRPr="00D12FE9" w:rsidTr="00E63D3C">
        <w:tc>
          <w:tcPr>
            <w:tcW w:w="4785" w:type="dxa"/>
          </w:tcPr>
          <w:p w:rsidR="00E63D3C" w:rsidRPr="00D12FE9" w:rsidRDefault="00BF4955" w:rsidP="00A50BCF">
            <w:pPr>
              <w:spacing w:after="150"/>
              <w:rPr>
                <w:color w:val="414141"/>
                <w:sz w:val="24"/>
                <w:szCs w:val="24"/>
              </w:rPr>
            </w:pPr>
            <w:r w:rsidRPr="00D12FE9">
              <w:rPr>
                <w:color w:val="414141"/>
                <w:sz w:val="24"/>
                <w:szCs w:val="24"/>
              </w:rPr>
              <w:t>Телефон</w:t>
            </w:r>
          </w:p>
        </w:tc>
        <w:tc>
          <w:tcPr>
            <w:tcW w:w="4786" w:type="dxa"/>
          </w:tcPr>
          <w:p w:rsidR="00E63D3C" w:rsidRPr="00D12FE9" w:rsidRDefault="00BF4955" w:rsidP="00A50BCF">
            <w:pPr>
              <w:spacing w:after="150"/>
              <w:rPr>
                <w:color w:val="414141"/>
                <w:sz w:val="24"/>
                <w:szCs w:val="24"/>
              </w:rPr>
            </w:pPr>
            <w:r w:rsidRPr="00D12FE9">
              <w:rPr>
                <w:color w:val="414141"/>
                <w:sz w:val="24"/>
                <w:szCs w:val="24"/>
              </w:rPr>
              <w:t>8(48132)4-25-47</w:t>
            </w:r>
          </w:p>
        </w:tc>
      </w:tr>
      <w:tr w:rsidR="00E63D3C" w:rsidRPr="00D12FE9" w:rsidTr="00E63D3C">
        <w:tc>
          <w:tcPr>
            <w:tcW w:w="4785" w:type="dxa"/>
          </w:tcPr>
          <w:p w:rsidR="00E63D3C" w:rsidRPr="00D12FE9" w:rsidRDefault="00BF4955" w:rsidP="00A50BCF">
            <w:pPr>
              <w:spacing w:after="150"/>
              <w:rPr>
                <w:color w:val="414141"/>
                <w:sz w:val="24"/>
                <w:szCs w:val="24"/>
              </w:rPr>
            </w:pPr>
            <w:r w:rsidRPr="00D12FE9">
              <w:rPr>
                <w:color w:val="414141"/>
                <w:sz w:val="24"/>
                <w:szCs w:val="24"/>
              </w:rPr>
              <w:t>Адрес электронной почты</w:t>
            </w:r>
          </w:p>
        </w:tc>
        <w:tc>
          <w:tcPr>
            <w:tcW w:w="4786" w:type="dxa"/>
          </w:tcPr>
          <w:p w:rsidR="00E63D3C" w:rsidRPr="00D12FE9" w:rsidRDefault="00BF4955" w:rsidP="00A50BCF">
            <w:pPr>
              <w:spacing w:after="150"/>
              <w:rPr>
                <w:color w:val="414141"/>
                <w:sz w:val="24"/>
                <w:szCs w:val="24"/>
              </w:rPr>
            </w:pPr>
            <w:r w:rsidRPr="00D12FE9">
              <w:rPr>
                <w:sz w:val="24"/>
                <w:szCs w:val="24"/>
                <w:lang w:val="en-US"/>
              </w:rPr>
              <w:t>velizh</w:t>
            </w:r>
            <w:r w:rsidRPr="00D12FE9">
              <w:rPr>
                <w:sz w:val="24"/>
                <w:szCs w:val="24"/>
              </w:rPr>
              <w:t>-</w:t>
            </w:r>
            <w:r w:rsidRPr="00D12FE9">
              <w:rPr>
                <w:sz w:val="24"/>
                <w:szCs w:val="24"/>
                <w:lang w:val="en-US"/>
              </w:rPr>
              <w:t>detskijjsad</w:t>
            </w:r>
            <w:r w:rsidRPr="00D12FE9">
              <w:rPr>
                <w:sz w:val="24"/>
                <w:szCs w:val="24"/>
              </w:rPr>
              <w:t>2@</w:t>
            </w:r>
            <w:r w:rsidRPr="00D12FE9">
              <w:rPr>
                <w:sz w:val="24"/>
                <w:szCs w:val="24"/>
                <w:lang w:val="en-US"/>
              </w:rPr>
              <w:t>yandex</w:t>
            </w:r>
            <w:r w:rsidRPr="00D12FE9">
              <w:rPr>
                <w:sz w:val="24"/>
                <w:szCs w:val="24"/>
              </w:rPr>
              <w:t>.</w:t>
            </w:r>
            <w:r w:rsidRPr="00D12FE9">
              <w:rPr>
                <w:sz w:val="24"/>
                <w:szCs w:val="24"/>
                <w:lang w:val="en-US"/>
              </w:rPr>
              <w:t>ru</w:t>
            </w:r>
          </w:p>
        </w:tc>
      </w:tr>
      <w:tr w:rsidR="00BF4955" w:rsidRPr="00D12FE9" w:rsidTr="00E63D3C">
        <w:tc>
          <w:tcPr>
            <w:tcW w:w="4785" w:type="dxa"/>
          </w:tcPr>
          <w:p w:rsidR="00BF4955" w:rsidRPr="00D12FE9" w:rsidRDefault="00BF4955" w:rsidP="00A50BCF">
            <w:pPr>
              <w:spacing w:after="150"/>
              <w:rPr>
                <w:color w:val="414141"/>
                <w:sz w:val="24"/>
                <w:szCs w:val="24"/>
              </w:rPr>
            </w:pPr>
            <w:r w:rsidRPr="00D12FE9">
              <w:rPr>
                <w:color w:val="414141"/>
                <w:sz w:val="24"/>
                <w:szCs w:val="24"/>
              </w:rPr>
              <w:t>Учредитель</w:t>
            </w:r>
          </w:p>
        </w:tc>
        <w:tc>
          <w:tcPr>
            <w:tcW w:w="4786" w:type="dxa"/>
          </w:tcPr>
          <w:tbl>
            <w:tblPr>
              <w:tblW w:w="0" w:type="auto"/>
              <w:tblBorders>
                <w:top w:val="nil"/>
                <w:left w:val="nil"/>
                <w:bottom w:val="nil"/>
                <w:right w:val="nil"/>
              </w:tblBorders>
              <w:tblLook w:val="0000" w:firstRow="0" w:lastRow="0" w:firstColumn="0" w:lastColumn="0" w:noHBand="0" w:noVBand="0"/>
            </w:tblPr>
            <w:tblGrid>
              <w:gridCol w:w="4570"/>
            </w:tblGrid>
            <w:tr w:rsidR="00BF4955" w:rsidRPr="00D12FE9">
              <w:trPr>
                <w:trHeight w:val="109"/>
              </w:trPr>
              <w:tc>
                <w:tcPr>
                  <w:tcW w:w="0" w:type="auto"/>
                </w:tcPr>
                <w:p w:rsidR="00BF4955" w:rsidRPr="00D12FE9" w:rsidRDefault="00BF4955" w:rsidP="00BF4955">
                  <w:pPr>
                    <w:autoSpaceDE w:val="0"/>
                    <w:autoSpaceDN w:val="0"/>
                    <w:adjustRightInd w:val="0"/>
                    <w:spacing w:after="0" w:line="24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Муниципальное образование «Велижский район» </w:t>
                  </w:r>
                </w:p>
              </w:tc>
            </w:tr>
          </w:tbl>
          <w:p w:rsidR="00BF4955" w:rsidRPr="00D12FE9" w:rsidRDefault="00BF4955" w:rsidP="00A50BCF">
            <w:pPr>
              <w:spacing w:after="150"/>
              <w:rPr>
                <w:sz w:val="24"/>
                <w:szCs w:val="24"/>
                <w:lang w:val="en-US"/>
              </w:rPr>
            </w:pPr>
          </w:p>
        </w:tc>
      </w:tr>
      <w:tr w:rsidR="00BF4955" w:rsidRPr="00D12FE9" w:rsidTr="00E63D3C">
        <w:tc>
          <w:tcPr>
            <w:tcW w:w="4785" w:type="dxa"/>
          </w:tcPr>
          <w:p w:rsidR="00BF4955" w:rsidRPr="00D12FE9" w:rsidRDefault="00BF4955" w:rsidP="00A50BCF">
            <w:pPr>
              <w:spacing w:after="150"/>
              <w:rPr>
                <w:color w:val="414141"/>
                <w:sz w:val="24"/>
                <w:szCs w:val="24"/>
              </w:rPr>
            </w:pPr>
            <w:r w:rsidRPr="00D12FE9">
              <w:rPr>
                <w:color w:val="414141"/>
                <w:sz w:val="24"/>
                <w:szCs w:val="24"/>
              </w:rPr>
              <w:t>Дата создания</w:t>
            </w:r>
          </w:p>
        </w:tc>
        <w:tc>
          <w:tcPr>
            <w:tcW w:w="4786" w:type="dxa"/>
          </w:tcPr>
          <w:p w:rsidR="00BF4955" w:rsidRPr="00D12FE9" w:rsidRDefault="00BF4955" w:rsidP="00BF4955">
            <w:pPr>
              <w:autoSpaceDE w:val="0"/>
              <w:autoSpaceDN w:val="0"/>
              <w:adjustRightInd w:val="0"/>
              <w:rPr>
                <w:color w:val="000000"/>
                <w:sz w:val="24"/>
                <w:szCs w:val="24"/>
              </w:rPr>
            </w:pPr>
            <w:r w:rsidRPr="00D12FE9">
              <w:rPr>
                <w:color w:val="000000"/>
                <w:sz w:val="24"/>
                <w:szCs w:val="24"/>
              </w:rPr>
              <w:t>1983 год</w:t>
            </w:r>
          </w:p>
        </w:tc>
      </w:tr>
      <w:tr w:rsidR="00BF4955" w:rsidRPr="00D12FE9" w:rsidTr="00E63D3C">
        <w:tc>
          <w:tcPr>
            <w:tcW w:w="4785" w:type="dxa"/>
          </w:tcPr>
          <w:p w:rsidR="00BF4955" w:rsidRPr="00D12FE9" w:rsidRDefault="00BF4955" w:rsidP="00A50BCF">
            <w:pPr>
              <w:spacing w:after="150"/>
              <w:rPr>
                <w:color w:val="414141"/>
                <w:sz w:val="24"/>
                <w:szCs w:val="24"/>
              </w:rPr>
            </w:pPr>
            <w:r w:rsidRPr="00D12FE9">
              <w:rPr>
                <w:color w:val="414141"/>
                <w:sz w:val="24"/>
                <w:szCs w:val="24"/>
              </w:rPr>
              <w:t>Лицензия</w:t>
            </w:r>
          </w:p>
        </w:tc>
        <w:tc>
          <w:tcPr>
            <w:tcW w:w="4786" w:type="dxa"/>
          </w:tcPr>
          <w:p w:rsidR="00BF4955" w:rsidRPr="00D12FE9" w:rsidRDefault="00BF4955" w:rsidP="00BF4955">
            <w:pPr>
              <w:autoSpaceDE w:val="0"/>
              <w:autoSpaceDN w:val="0"/>
              <w:adjustRightInd w:val="0"/>
              <w:rPr>
                <w:color w:val="000000"/>
                <w:sz w:val="24"/>
                <w:szCs w:val="24"/>
              </w:rPr>
            </w:pPr>
            <w:r w:rsidRPr="00D12FE9">
              <w:rPr>
                <w:sz w:val="24"/>
                <w:szCs w:val="24"/>
              </w:rPr>
              <w:t>№ 4106, серия 67 № 000208  от 22.09. 2011г.</w:t>
            </w:r>
          </w:p>
        </w:tc>
      </w:tr>
    </w:tbl>
    <w:p w:rsidR="00C21C08" w:rsidRPr="00D12FE9" w:rsidRDefault="00C21C08" w:rsidP="00EA41E9">
      <w:pPr>
        <w:shd w:val="clear" w:color="auto" w:fill="FFFFFF"/>
        <w:spacing w:after="150"/>
        <w:rPr>
          <w:rFonts w:ascii="Times New Roman" w:eastAsia="Times New Roman" w:hAnsi="Times New Roman" w:cs="Times New Roman"/>
          <w:color w:val="414141"/>
          <w:sz w:val="24"/>
          <w:szCs w:val="24"/>
          <w:lang w:eastAsia="ru-RU"/>
        </w:rPr>
      </w:pPr>
    </w:p>
    <w:p w:rsidR="00D64F84" w:rsidRPr="00D12FE9" w:rsidRDefault="00C32175"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МБДОУ </w:t>
      </w:r>
      <w:r w:rsidR="00847E5B" w:rsidRPr="00D12FE9">
        <w:rPr>
          <w:rFonts w:ascii="Times New Roman" w:hAnsi="Times New Roman" w:cs="Times New Roman"/>
          <w:sz w:val="24"/>
          <w:szCs w:val="24"/>
        </w:rPr>
        <w:t>детский сад</w:t>
      </w:r>
      <w:r w:rsidRPr="00D12FE9">
        <w:rPr>
          <w:rFonts w:ascii="Times New Roman" w:hAnsi="Times New Roman" w:cs="Times New Roman"/>
          <w:sz w:val="24"/>
          <w:szCs w:val="24"/>
        </w:rPr>
        <w:t xml:space="preserve"> № 2 г.Велижа- </w:t>
      </w:r>
      <w:r w:rsidR="002C14CE" w:rsidRPr="00D12FE9">
        <w:rPr>
          <w:rFonts w:ascii="Times New Roman" w:hAnsi="Times New Roman" w:cs="Times New Roman"/>
          <w:sz w:val="24"/>
          <w:szCs w:val="24"/>
        </w:rPr>
        <w:t>муниципальное бюджетное учреждение,</w:t>
      </w:r>
      <w:r w:rsidR="00847E5B" w:rsidRPr="00D12FE9">
        <w:rPr>
          <w:rFonts w:ascii="Times New Roman" w:hAnsi="Times New Roman" w:cs="Times New Roman"/>
          <w:sz w:val="24"/>
          <w:szCs w:val="24"/>
        </w:rPr>
        <w:t xml:space="preserve"> типовое двухэтажное здание, оснащено централизованным водопроводом, канализацией, отоплением. </w:t>
      </w:r>
      <w:r w:rsidR="00356F0C" w:rsidRPr="00D12FE9">
        <w:rPr>
          <w:rFonts w:ascii="Times New Roman" w:hAnsi="Times New Roman" w:cs="Times New Roman"/>
          <w:sz w:val="24"/>
          <w:szCs w:val="24"/>
        </w:rPr>
        <w:t>В ДОУ функционирует 3 группы. На</w:t>
      </w:r>
      <w:r w:rsidR="002C14CE" w:rsidRPr="00D12FE9">
        <w:rPr>
          <w:rFonts w:ascii="Times New Roman" w:hAnsi="Times New Roman" w:cs="Times New Roman"/>
          <w:sz w:val="24"/>
          <w:szCs w:val="24"/>
        </w:rPr>
        <w:t xml:space="preserve"> 31.12.2023</w:t>
      </w:r>
      <w:r w:rsidR="00356F0C" w:rsidRPr="00D12FE9">
        <w:rPr>
          <w:rFonts w:ascii="Times New Roman" w:hAnsi="Times New Roman" w:cs="Times New Roman"/>
          <w:sz w:val="24"/>
          <w:szCs w:val="24"/>
        </w:rPr>
        <w:t xml:space="preserve"> </w:t>
      </w:r>
      <w:r w:rsidR="002E7D0F" w:rsidRPr="00D12FE9">
        <w:rPr>
          <w:rFonts w:ascii="Times New Roman" w:hAnsi="Times New Roman" w:cs="Times New Roman"/>
          <w:sz w:val="24"/>
          <w:szCs w:val="24"/>
        </w:rPr>
        <w:t xml:space="preserve">  детский сад посещало </w:t>
      </w:r>
      <w:r w:rsidR="002C14CE" w:rsidRPr="00D12FE9">
        <w:rPr>
          <w:rFonts w:ascii="Times New Roman" w:hAnsi="Times New Roman" w:cs="Times New Roman"/>
          <w:sz w:val="24"/>
          <w:szCs w:val="24"/>
        </w:rPr>
        <w:t>34  воспитанника</w:t>
      </w:r>
      <w:r w:rsidR="00847E5B" w:rsidRPr="00D12FE9">
        <w:rPr>
          <w:rFonts w:ascii="Times New Roman" w:hAnsi="Times New Roman" w:cs="Times New Roman"/>
          <w:sz w:val="24"/>
          <w:szCs w:val="24"/>
        </w:rPr>
        <w:t>. Общая площадь помещений – 590 кв.м.</w:t>
      </w:r>
    </w:p>
    <w:p w:rsidR="00847E5B" w:rsidRPr="00D12FE9" w:rsidRDefault="00847E5B" w:rsidP="00D64F84">
      <w:pPr>
        <w:pStyle w:val="a3"/>
        <w:spacing w:line="360" w:lineRule="auto"/>
        <w:rPr>
          <w:rFonts w:ascii="Times New Roman" w:hAnsi="Times New Roman" w:cs="Times New Roman"/>
          <w:sz w:val="24"/>
          <w:szCs w:val="24"/>
        </w:rPr>
      </w:pPr>
      <w:r w:rsidRPr="00D12FE9">
        <w:rPr>
          <w:rFonts w:ascii="Times New Roman" w:hAnsi="Times New Roman" w:cs="Times New Roman"/>
          <w:b/>
          <w:sz w:val="24"/>
          <w:szCs w:val="24"/>
        </w:rPr>
        <w:t xml:space="preserve">Цель </w:t>
      </w:r>
      <w:r w:rsidRPr="00D12FE9">
        <w:rPr>
          <w:rFonts w:ascii="Times New Roman" w:hAnsi="Times New Roman" w:cs="Times New Roman"/>
          <w:sz w:val="24"/>
          <w:szCs w:val="24"/>
        </w:rPr>
        <w:t xml:space="preserve"> </w:t>
      </w:r>
      <w:r w:rsidRPr="00D12FE9">
        <w:rPr>
          <w:rFonts w:ascii="Times New Roman" w:hAnsi="Times New Roman" w:cs="Times New Roman"/>
          <w:b/>
          <w:sz w:val="24"/>
          <w:szCs w:val="24"/>
        </w:rPr>
        <w:t>деятельности</w:t>
      </w:r>
      <w:r w:rsidRPr="00D12FE9">
        <w:rPr>
          <w:rFonts w:ascii="Times New Roman" w:hAnsi="Times New Roman" w:cs="Times New Roman"/>
          <w:sz w:val="24"/>
          <w:szCs w:val="24"/>
        </w:rPr>
        <w:t xml:space="preserve"> Детского сада – осуществление образовательной деятельности по реализации образовательных программ дошкольного образования, присмотр и уход.</w:t>
      </w:r>
    </w:p>
    <w:p w:rsidR="002C14CE" w:rsidRPr="00D12FE9" w:rsidRDefault="00847E5B" w:rsidP="00D64F84">
      <w:pPr>
        <w:pStyle w:val="a3"/>
        <w:spacing w:line="360" w:lineRule="auto"/>
        <w:rPr>
          <w:rFonts w:ascii="Times New Roman" w:hAnsi="Times New Roman" w:cs="Times New Roman"/>
          <w:sz w:val="24"/>
          <w:szCs w:val="24"/>
        </w:rPr>
      </w:pPr>
      <w:r w:rsidRPr="00D12FE9">
        <w:rPr>
          <w:rFonts w:ascii="Times New Roman" w:hAnsi="Times New Roman" w:cs="Times New Roman"/>
          <w:b/>
          <w:sz w:val="24"/>
          <w:szCs w:val="24"/>
        </w:rPr>
        <w:t>Предметом деятельности</w:t>
      </w:r>
      <w:r w:rsidRPr="00D12FE9">
        <w:rPr>
          <w:rFonts w:ascii="Times New Roman" w:hAnsi="Times New Roman" w:cs="Times New Roman"/>
          <w:sz w:val="24"/>
          <w:szCs w:val="24"/>
        </w:rPr>
        <w:t xml:space="preserve"> Детского сада является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воспитанников.</w:t>
      </w:r>
      <w:r w:rsidR="00B977D7" w:rsidRPr="00D12FE9">
        <w:rPr>
          <w:rFonts w:ascii="Times New Roman" w:hAnsi="Times New Roman" w:cs="Times New Roman"/>
          <w:sz w:val="24"/>
          <w:szCs w:val="24"/>
        </w:rPr>
        <w:t xml:space="preserve"> </w:t>
      </w:r>
    </w:p>
    <w:p w:rsidR="00D9675D" w:rsidRPr="00D12FE9" w:rsidRDefault="002C14CE"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Основным видом деятельности Учреждения является образовательная деятельность, которая включает в себя реализацию образовательных программ дошкольного образования, присмотр и уход за детьми. </w:t>
      </w:r>
      <w:r w:rsidR="00B977D7" w:rsidRPr="00D12FE9">
        <w:rPr>
          <w:rFonts w:ascii="Times New Roman" w:hAnsi="Times New Roman" w:cs="Times New Roman"/>
          <w:sz w:val="24"/>
          <w:szCs w:val="24"/>
        </w:rPr>
        <w:t xml:space="preserve"> </w:t>
      </w:r>
    </w:p>
    <w:p w:rsidR="002C14CE" w:rsidRPr="00D12FE9" w:rsidRDefault="002C14CE" w:rsidP="00D64F84">
      <w:pPr>
        <w:pStyle w:val="a3"/>
        <w:spacing w:line="360" w:lineRule="auto"/>
        <w:rPr>
          <w:rFonts w:ascii="Times New Roman" w:hAnsi="Times New Roman" w:cs="Times New Roman"/>
          <w:b/>
          <w:sz w:val="24"/>
          <w:szCs w:val="24"/>
        </w:rPr>
      </w:pPr>
    </w:p>
    <w:p w:rsidR="00D9675D" w:rsidRPr="00D12FE9" w:rsidRDefault="00B977D7"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Ежегодный отчет является механизмом обеспечения информационной открытости и прозрачности деятельности ДОУ, информирования общественности о качестве образования в ДОУ, результатах образовательной деятельности. Данный материал предназначен для широкого круга общественности и представляет отчет о результа</w:t>
      </w:r>
      <w:r w:rsidR="002C14CE" w:rsidRPr="00D12FE9">
        <w:rPr>
          <w:rFonts w:ascii="Times New Roman" w:hAnsi="Times New Roman" w:cs="Times New Roman"/>
          <w:sz w:val="24"/>
          <w:szCs w:val="24"/>
        </w:rPr>
        <w:t>тах самообследования ДОУ за 2023</w:t>
      </w:r>
      <w:r w:rsidRPr="00D12FE9">
        <w:rPr>
          <w:rFonts w:ascii="Times New Roman" w:hAnsi="Times New Roman" w:cs="Times New Roman"/>
          <w:sz w:val="24"/>
          <w:szCs w:val="24"/>
        </w:rPr>
        <w:t xml:space="preserve"> год. </w:t>
      </w:r>
    </w:p>
    <w:p w:rsidR="00D9675D" w:rsidRPr="00D12FE9" w:rsidRDefault="00B977D7"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Результаты самообследования ДОУ оформляются в виде отчета, включающего аналитическую часть и результаты анализа пока</w:t>
      </w:r>
      <w:r w:rsidR="00FF119A" w:rsidRPr="00D12FE9">
        <w:rPr>
          <w:rFonts w:ascii="Times New Roman" w:hAnsi="Times New Roman" w:cs="Times New Roman"/>
          <w:sz w:val="24"/>
          <w:szCs w:val="24"/>
        </w:rPr>
        <w:t>зателей деятельности ДОУ за 2023</w:t>
      </w:r>
      <w:r w:rsidRPr="00D12FE9">
        <w:rPr>
          <w:rFonts w:ascii="Times New Roman" w:hAnsi="Times New Roman" w:cs="Times New Roman"/>
          <w:sz w:val="24"/>
          <w:szCs w:val="24"/>
        </w:rPr>
        <w:t xml:space="preserve"> г. </w:t>
      </w:r>
    </w:p>
    <w:p w:rsidR="00D9675D" w:rsidRPr="00D12FE9" w:rsidRDefault="00B977D7" w:rsidP="00D64F84">
      <w:pPr>
        <w:pStyle w:val="a3"/>
        <w:spacing w:line="360" w:lineRule="auto"/>
        <w:rPr>
          <w:rFonts w:ascii="Times New Roman" w:hAnsi="Times New Roman" w:cs="Times New Roman"/>
          <w:sz w:val="24"/>
          <w:szCs w:val="24"/>
        </w:rPr>
      </w:pPr>
      <w:r w:rsidRPr="00D12FE9">
        <w:rPr>
          <w:rFonts w:ascii="Times New Roman" w:hAnsi="Times New Roman" w:cs="Times New Roman"/>
          <w:b/>
          <w:sz w:val="24"/>
          <w:szCs w:val="24"/>
        </w:rPr>
        <w:t>Основными целями самообследования ДОУ являются</w:t>
      </w:r>
      <w:r w:rsidRPr="00D12FE9">
        <w:rPr>
          <w:rFonts w:ascii="Times New Roman" w:hAnsi="Times New Roman" w:cs="Times New Roman"/>
          <w:sz w:val="24"/>
          <w:szCs w:val="24"/>
        </w:rPr>
        <w:t>:</w:t>
      </w:r>
    </w:p>
    <w:p w:rsidR="00D9675D" w:rsidRPr="00D12FE9" w:rsidRDefault="00B977D7"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lastRenderedPageBreak/>
        <w:t xml:space="preserve"> </w:t>
      </w:r>
      <w:r w:rsidR="00D9675D" w:rsidRPr="00D12FE9">
        <w:rPr>
          <w:rFonts w:ascii="Times New Roman" w:hAnsi="Times New Roman" w:cs="Times New Roman"/>
          <w:sz w:val="24"/>
          <w:szCs w:val="24"/>
        </w:rPr>
        <w:t xml:space="preserve">- </w:t>
      </w:r>
      <w:r w:rsidRPr="00D12FE9">
        <w:rPr>
          <w:rFonts w:ascii="Times New Roman" w:hAnsi="Times New Roman" w:cs="Times New Roman"/>
          <w:sz w:val="24"/>
          <w:szCs w:val="24"/>
        </w:rPr>
        <w:t>обеспечение информационной основы для организации диалога и согласования интересов всех участников образовательного процесса, включая представителей общественности;</w:t>
      </w:r>
    </w:p>
    <w:p w:rsidR="00D9675D" w:rsidRPr="00D12FE9" w:rsidRDefault="00B977D7"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D9675D" w:rsidRPr="00D12FE9">
        <w:rPr>
          <w:rFonts w:ascii="Times New Roman" w:hAnsi="Times New Roman" w:cs="Times New Roman"/>
          <w:sz w:val="24"/>
          <w:szCs w:val="24"/>
        </w:rPr>
        <w:t xml:space="preserve">- </w:t>
      </w:r>
      <w:r w:rsidRPr="00D12FE9">
        <w:rPr>
          <w:rFonts w:ascii="Times New Roman" w:hAnsi="Times New Roman" w:cs="Times New Roman"/>
          <w:sz w:val="24"/>
          <w:szCs w:val="24"/>
        </w:rPr>
        <w:t xml:space="preserve">обеспечение прозрачности функционирования ДОУ, доступности и открытости информации о деятельности ДОУ;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информирование потребителей образовательных услуг о приоритетных направлениях развития ДОУ, планируемых мероприятиях и ожидаемых результатах деятельности. </w:t>
      </w:r>
    </w:p>
    <w:p w:rsidR="00D9675D" w:rsidRPr="00D12FE9" w:rsidRDefault="00B977D7" w:rsidP="00D64F84">
      <w:pPr>
        <w:pStyle w:val="a3"/>
        <w:spacing w:line="360" w:lineRule="auto"/>
        <w:rPr>
          <w:rFonts w:ascii="Times New Roman" w:hAnsi="Times New Roman" w:cs="Times New Roman"/>
          <w:sz w:val="24"/>
          <w:szCs w:val="24"/>
        </w:rPr>
      </w:pPr>
      <w:r w:rsidRPr="00D12FE9">
        <w:rPr>
          <w:rFonts w:ascii="Times New Roman" w:hAnsi="Times New Roman" w:cs="Times New Roman"/>
          <w:b/>
          <w:sz w:val="24"/>
          <w:szCs w:val="24"/>
        </w:rPr>
        <w:t>Задачи самообследования</w:t>
      </w:r>
      <w:r w:rsidRPr="00D12FE9">
        <w:rPr>
          <w:rFonts w:ascii="Times New Roman" w:hAnsi="Times New Roman" w:cs="Times New Roman"/>
          <w:sz w:val="24"/>
          <w:szCs w:val="24"/>
        </w:rPr>
        <w:t xml:space="preserve">: </w:t>
      </w:r>
    </w:p>
    <w:p w:rsidR="00847E5B"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 получение объективной информации о состоянии образовательного процесса в ДОУ;</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вы</w:t>
      </w:r>
      <w:r w:rsidR="00B977D7" w:rsidRPr="00D12FE9">
        <w:rPr>
          <w:rFonts w:ascii="Times New Roman" w:hAnsi="Times New Roman" w:cs="Times New Roman"/>
          <w:sz w:val="24"/>
          <w:szCs w:val="24"/>
        </w:rPr>
        <w:t xml:space="preserve">явление положительных и отрицательных тенденций в образовательной деятельности. </w:t>
      </w:r>
      <w:r w:rsidR="00B977D7" w:rsidRPr="00D12FE9">
        <w:rPr>
          <w:rFonts w:ascii="Times New Roman" w:hAnsi="Times New Roman" w:cs="Times New Roman"/>
          <w:b/>
          <w:sz w:val="24"/>
          <w:szCs w:val="24"/>
        </w:rPr>
        <w:t>Процедура самообследования способствует</w:t>
      </w:r>
      <w:r w:rsidR="00B977D7" w:rsidRPr="00D12FE9">
        <w:rPr>
          <w:rFonts w:ascii="Times New Roman" w:hAnsi="Times New Roman" w:cs="Times New Roman"/>
          <w:sz w:val="24"/>
          <w:szCs w:val="24"/>
        </w:rPr>
        <w:t xml:space="preserve">: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рефлексивной оценке результатов деятельности педагогического коллектива, осознанию своих целей и задач и степени их достижения;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 возможности заявить о своих достижениях, отличительных показателях, отметить существующие проблемные зоны;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задать вектор дальнейшего развития ДОУ. </w:t>
      </w:r>
    </w:p>
    <w:p w:rsidR="00D9675D" w:rsidRPr="00D12FE9" w:rsidRDefault="00B977D7" w:rsidP="00D64F84">
      <w:pPr>
        <w:pStyle w:val="a3"/>
        <w:spacing w:line="360" w:lineRule="auto"/>
        <w:rPr>
          <w:rFonts w:ascii="Times New Roman" w:hAnsi="Times New Roman" w:cs="Times New Roman"/>
          <w:sz w:val="24"/>
          <w:szCs w:val="24"/>
        </w:rPr>
      </w:pPr>
      <w:r w:rsidRPr="00D12FE9">
        <w:rPr>
          <w:rFonts w:ascii="Times New Roman" w:hAnsi="Times New Roman" w:cs="Times New Roman"/>
          <w:b/>
          <w:sz w:val="24"/>
          <w:szCs w:val="24"/>
        </w:rPr>
        <w:t>В процессе самообследования проводится оценка</w:t>
      </w:r>
      <w:r w:rsidRPr="00D12FE9">
        <w:rPr>
          <w:rFonts w:ascii="Times New Roman" w:hAnsi="Times New Roman" w:cs="Times New Roman"/>
          <w:sz w:val="24"/>
          <w:szCs w:val="24"/>
        </w:rPr>
        <w:t xml:space="preserve">: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образовательной деятельности;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системы управления ДОУ;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содержания и качества подготовки обучающихся;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организации учебного процесса;</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 качества кадрового, учебно-методическ</w:t>
      </w:r>
      <w:r w:rsidRPr="00D12FE9">
        <w:rPr>
          <w:rFonts w:ascii="Times New Roman" w:hAnsi="Times New Roman" w:cs="Times New Roman"/>
          <w:sz w:val="24"/>
          <w:szCs w:val="24"/>
        </w:rPr>
        <w:t xml:space="preserve">ого, </w:t>
      </w:r>
      <w:r w:rsidR="00B977D7" w:rsidRPr="00D12FE9">
        <w:rPr>
          <w:rFonts w:ascii="Times New Roman" w:hAnsi="Times New Roman" w:cs="Times New Roman"/>
          <w:sz w:val="24"/>
          <w:szCs w:val="24"/>
        </w:rPr>
        <w:t xml:space="preserve">обеспечения, материально-технической базы;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функционирования внутренней системы оценки качества образования, а также анализ пока</w:t>
      </w:r>
      <w:r w:rsidRPr="00D12FE9">
        <w:rPr>
          <w:rFonts w:ascii="Times New Roman" w:hAnsi="Times New Roman" w:cs="Times New Roman"/>
          <w:sz w:val="24"/>
          <w:szCs w:val="24"/>
        </w:rPr>
        <w:t>зателей деятельности ДОУ</w:t>
      </w:r>
      <w:r w:rsidR="00B977D7" w:rsidRPr="00D12FE9">
        <w:rPr>
          <w:rFonts w:ascii="Times New Roman" w:hAnsi="Times New Roman" w:cs="Times New Roman"/>
          <w:sz w:val="24"/>
          <w:szCs w:val="24"/>
        </w:rPr>
        <w:t xml:space="preserve">. </w:t>
      </w:r>
    </w:p>
    <w:p w:rsidR="00D9675D" w:rsidRPr="00D12FE9" w:rsidRDefault="00B977D7" w:rsidP="00D64F84">
      <w:pPr>
        <w:pStyle w:val="a3"/>
        <w:spacing w:line="360" w:lineRule="auto"/>
        <w:rPr>
          <w:rFonts w:ascii="Times New Roman" w:hAnsi="Times New Roman" w:cs="Times New Roman"/>
          <w:sz w:val="24"/>
          <w:szCs w:val="24"/>
        </w:rPr>
      </w:pPr>
      <w:r w:rsidRPr="00D12FE9">
        <w:rPr>
          <w:rFonts w:ascii="Times New Roman" w:hAnsi="Times New Roman" w:cs="Times New Roman"/>
          <w:b/>
          <w:sz w:val="24"/>
          <w:szCs w:val="24"/>
        </w:rPr>
        <w:t>Источники информации</w:t>
      </w:r>
      <w:r w:rsidRPr="00D12FE9">
        <w:rPr>
          <w:rFonts w:ascii="Times New Roman" w:hAnsi="Times New Roman" w:cs="Times New Roman"/>
          <w:sz w:val="24"/>
          <w:szCs w:val="24"/>
        </w:rPr>
        <w:t xml:space="preserve">: </w:t>
      </w:r>
    </w:p>
    <w:p w:rsidR="00D9675D" w:rsidRPr="00D12FE9" w:rsidRDefault="00D9675D" w:rsidP="00D64F84">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00B977D7" w:rsidRPr="00D12FE9">
        <w:rPr>
          <w:rFonts w:ascii="Times New Roman" w:hAnsi="Times New Roman" w:cs="Times New Roman"/>
          <w:sz w:val="24"/>
          <w:szCs w:val="24"/>
        </w:rPr>
        <w:t xml:space="preserve"> нормативно-правовые документы; </w:t>
      </w:r>
    </w:p>
    <w:p w:rsidR="00B977D7" w:rsidRPr="00D12FE9" w:rsidRDefault="00D9675D" w:rsidP="00D9675D">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rPr>
        <w:t>-</w:t>
      </w:r>
      <w:r w:rsidR="00B977D7" w:rsidRPr="00D12FE9">
        <w:rPr>
          <w:rFonts w:ascii="Times New Roman" w:hAnsi="Times New Roman" w:cs="Times New Roman"/>
          <w:sz w:val="24"/>
          <w:szCs w:val="24"/>
        </w:rPr>
        <w:t xml:space="preserve"> рабочие документы, регламентирующие направления деятельности ДОУ (аналитические материалы, планы и анализы работы, программы, расписания занятий, статистические данные). </w:t>
      </w:r>
    </w:p>
    <w:p w:rsidR="001F0F20" w:rsidRPr="00D12FE9" w:rsidRDefault="001F0F20" w:rsidP="00D64F84">
      <w:pPr>
        <w:pStyle w:val="a3"/>
        <w:spacing w:line="360" w:lineRule="auto"/>
        <w:rPr>
          <w:rFonts w:ascii="Times New Roman" w:eastAsia="Calibri" w:hAnsi="Times New Roman" w:cs="Times New Roman"/>
          <w:b/>
          <w:sz w:val="24"/>
          <w:szCs w:val="24"/>
        </w:rPr>
      </w:pPr>
      <w:r w:rsidRPr="00D12FE9">
        <w:rPr>
          <w:rFonts w:ascii="Times New Roman" w:eastAsia="Calibri" w:hAnsi="Times New Roman" w:cs="Times New Roman"/>
          <w:b/>
          <w:sz w:val="24"/>
          <w:szCs w:val="24"/>
        </w:rPr>
        <w:t>Режим работы МБДОУ детский сад № 2 г.Велижа</w:t>
      </w:r>
    </w:p>
    <w:p w:rsidR="001F0F20" w:rsidRPr="00D12FE9" w:rsidRDefault="001F0F20" w:rsidP="00D64F84">
      <w:pPr>
        <w:pStyle w:val="a3"/>
        <w:spacing w:line="360" w:lineRule="auto"/>
        <w:rPr>
          <w:rFonts w:ascii="Times New Roman" w:eastAsia="Calibri" w:hAnsi="Times New Roman" w:cs="Times New Roman"/>
          <w:sz w:val="24"/>
          <w:szCs w:val="24"/>
        </w:rPr>
      </w:pPr>
      <w:r w:rsidRPr="00D12FE9">
        <w:rPr>
          <w:rFonts w:ascii="Times New Roman" w:eastAsia="Calibri" w:hAnsi="Times New Roman" w:cs="Times New Roman"/>
          <w:sz w:val="24"/>
          <w:szCs w:val="24"/>
        </w:rPr>
        <w:t xml:space="preserve">Режим работы  устанавливается Учредителем, исходя из потребностей семьи и возможностей бюджетного финансирования и является следующим:                                                         </w:t>
      </w:r>
    </w:p>
    <w:p w:rsidR="00A65C6F" w:rsidRPr="00D12FE9" w:rsidRDefault="001F0F20" w:rsidP="005954A6">
      <w:pPr>
        <w:pStyle w:val="a3"/>
        <w:spacing w:line="360" w:lineRule="auto"/>
        <w:rPr>
          <w:rFonts w:ascii="Times New Roman" w:eastAsia="Calibri" w:hAnsi="Times New Roman" w:cs="Times New Roman"/>
          <w:sz w:val="24"/>
          <w:szCs w:val="24"/>
        </w:rPr>
      </w:pPr>
      <w:r w:rsidRPr="00D12FE9">
        <w:rPr>
          <w:rFonts w:ascii="Times New Roman" w:eastAsia="Calibri" w:hAnsi="Times New Roman" w:cs="Times New Roman"/>
          <w:sz w:val="24"/>
          <w:szCs w:val="24"/>
        </w:rPr>
        <w:lastRenderedPageBreak/>
        <w:t xml:space="preserve"> - пятидневная рабочая неделя с десяти часовым пребыванием детей ( с 07 часов 30 минут до 17 часов 30 минут) с двумя выходными (суббота и воскресенье), общеустановленными </w:t>
      </w:r>
      <w:r w:rsidR="005954A6">
        <w:rPr>
          <w:rFonts w:ascii="Times New Roman" w:eastAsia="Calibri" w:hAnsi="Times New Roman" w:cs="Times New Roman"/>
          <w:sz w:val="24"/>
          <w:szCs w:val="24"/>
        </w:rPr>
        <w:t>выходными и праздничными днями.</w:t>
      </w:r>
    </w:p>
    <w:p w:rsidR="00F443AE" w:rsidRPr="00D12FE9" w:rsidRDefault="00170FC3" w:rsidP="00FB1F29">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В </w:t>
      </w:r>
      <w:r w:rsidR="00F443AE" w:rsidRPr="00D12FE9">
        <w:rPr>
          <w:rFonts w:ascii="Times New Roman" w:hAnsi="Times New Roman" w:cs="Times New Roman"/>
          <w:color w:val="000000"/>
          <w:sz w:val="24"/>
          <w:szCs w:val="24"/>
        </w:rPr>
        <w:t>МБДОУ детск</w:t>
      </w:r>
      <w:r w:rsidRPr="00D12FE9">
        <w:rPr>
          <w:rFonts w:ascii="Times New Roman" w:hAnsi="Times New Roman" w:cs="Times New Roman"/>
          <w:color w:val="000000"/>
          <w:sz w:val="24"/>
          <w:szCs w:val="24"/>
        </w:rPr>
        <w:t xml:space="preserve">ий сад № 2 г.Велижа  </w:t>
      </w:r>
      <w:r w:rsidR="001446C9" w:rsidRPr="00D12FE9">
        <w:rPr>
          <w:rFonts w:ascii="Times New Roman" w:hAnsi="Times New Roman" w:cs="Times New Roman"/>
          <w:color w:val="000000"/>
          <w:sz w:val="24"/>
          <w:szCs w:val="24"/>
        </w:rPr>
        <w:t>функционирует</w:t>
      </w:r>
      <w:r w:rsidRPr="00D12FE9">
        <w:rPr>
          <w:rFonts w:ascii="Times New Roman" w:hAnsi="Times New Roman" w:cs="Times New Roman"/>
          <w:color w:val="000000"/>
          <w:sz w:val="24"/>
          <w:szCs w:val="24"/>
        </w:rPr>
        <w:t xml:space="preserve"> 3 группы общеразвивающей направленности</w:t>
      </w:r>
      <w:r w:rsidR="001446C9" w:rsidRPr="00D12FE9">
        <w:rPr>
          <w:rFonts w:ascii="Times New Roman" w:hAnsi="Times New Roman" w:cs="Times New Roman"/>
          <w:color w:val="000000"/>
          <w:sz w:val="24"/>
          <w:szCs w:val="24"/>
        </w:rPr>
        <w:t>.</w:t>
      </w:r>
      <w:r w:rsidRPr="00D12FE9">
        <w:rPr>
          <w:rFonts w:ascii="Times New Roman" w:hAnsi="Times New Roman" w:cs="Times New Roman"/>
          <w:color w:val="000000"/>
          <w:sz w:val="24"/>
          <w:szCs w:val="24"/>
        </w:rPr>
        <w:t xml:space="preserve">  </w:t>
      </w:r>
      <w:r w:rsidR="001446C9" w:rsidRPr="00D12FE9">
        <w:rPr>
          <w:rFonts w:ascii="Times New Roman" w:hAnsi="Times New Roman" w:cs="Times New Roman"/>
          <w:color w:val="000000"/>
          <w:sz w:val="24"/>
          <w:szCs w:val="24"/>
        </w:rPr>
        <w:t xml:space="preserve">Общая численность воспитанников </w:t>
      </w:r>
      <w:r w:rsidR="00FF119A" w:rsidRPr="00D12FE9">
        <w:rPr>
          <w:rFonts w:ascii="Times New Roman" w:hAnsi="Times New Roman" w:cs="Times New Roman"/>
          <w:color w:val="000000"/>
          <w:sz w:val="24"/>
          <w:szCs w:val="24"/>
        </w:rPr>
        <w:t xml:space="preserve"> - 34</w:t>
      </w:r>
      <w:r w:rsidR="002E7D0F" w:rsidRPr="00D12FE9">
        <w:rPr>
          <w:rFonts w:ascii="Times New Roman" w:hAnsi="Times New Roman" w:cs="Times New Roman"/>
          <w:color w:val="000000"/>
          <w:sz w:val="24"/>
          <w:szCs w:val="24"/>
        </w:rPr>
        <w:t xml:space="preserve"> воспитанников</w:t>
      </w:r>
      <w:r w:rsidR="00F443AE" w:rsidRPr="00D12FE9">
        <w:rPr>
          <w:rFonts w:ascii="Times New Roman" w:hAnsi="Times New Roman" w:cs="Times New Roman"/>
          <w:color w:val="000000"/>
          <w:sz w:val="24"/>
          <w:szCs w:val="24"/>
        </w:rPr>
        <w:t xml:space="preserve">, от 1,5 – 8 лет. </w:t>
      </w:r>
    </w:p>
    <w:p w:rsidR="00170FC3" w:rsidRPr="00D12FE9" w:rsidRDefault="00170FC3" w:rsidP="00170FC3">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группа для детей младшего дошкольного возраста (1,6-</w:t>
      </w:r>
      <w:smartTag w:uri="urn:schemas-microsoft-com:office:smarttags" w:element="metricconverter">
        <w:smartTagPr>
          <w:attr w:name="ProductID" w:val="3,5 л"/>
        </w:smartTagPr>
        <w:r w:rsidRPr="00D12FE9">
          <w:rPr>
            <w:rFonts w:ascii="Times New Roman" w:eastAsia="Times New Roman" w:hAnsi="Times New Roman" w:cs="Times New Roman"/>
            <w:sz w:val="24"/>
            <w:szCs w:val="24"/>
            <w:lang w:eastAsia="ru-RU"/>
          </w:rPr>
          <w:t>3,5 л</w:t>
        </w:r>
      </w:smartTag>
      <w:r w:rsidR="001446C9" w:rsidRPr="00D12FE9">
        <w:rPr>
          <w:rFonts w:ascii="Times New Roman" w:eastAsia="Times New Roman" w:hAnsi="Times New Roman" w:cs="Times New Roman"/>
          <w:sz w:val="24"/>
          <w:szCs w:val="24"/>
          <w:lang w:eastAsia="ru-RU"/>
        </w:rPr>
        <w:t>.)</w:t>
      </w:r>
      <w:r w:rsidR="00FF119A" w:rsidRPr="00D12FE9">
        <w:rPr>
          <w:rFonts w:ascii="Times New Roman" w:eastAsia="Times New Roman" w:hAnsi="Times New Roman" w:cs="Times New Roman"/>
          <w:sz w:val="24"/>
          <w:szCs w:val="24"/>
          <w:lang w:eastAsia="ru-RU"/>
        </w:rPr>
        <w:t xml:space="preserve"> «Утята» - 9</w:t>
      </w:r>
      <w:r w:rsidR="001446C9" w:rsidRPr="00D12FE9">
        <w:rPr>
          <w:rFonts w:ascii="Times New Roman" w:eastAsia="Times New Roman" w:hAnsi="Times New Roman" w:cs="Times New Roman"/>
          <w:sz w:val="24"/>
          <w:szCs w:val="24"/>
          <w:lang w:eastAsia="ru-RU"/>
        </w:rPr>
        <w:t xml:space="preserve"> детей</w:t>
      </w:r>
      <w:r w:rsidRPr="00D12FE9">
        <w:rPr>
          <w:rFonts w:ascii="Times New Roman" w:eastAsia="Times New Roman" w:hAnsi="Times New Roman" w:cs="Times New Roman"/>
          <w:sz w:val="24"/>
          <w:szCs w:val="24"/>
          <w:lang w:eastAsia="ru-RU"/>
        </w:rPr>
        <w:t>;</w:t>
      </w:r>
    </w:p>
    <w:p w:rsidR="00170FC3" w:rsidRPr="00D12FE9" w:rsidRDefault="002E7D0F" w:rsidP="00170FC3">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 </w:t>
      </w:r>
      <w:r w:rsidR="00FF119A" w:rsidRPr="00D12FE9">
        <w:rPr>
          <w:rFonts w:ascii="Times New Roman" w:eastAsia="Times New Roman" w:hAnsi="Times New Roman" w:cs="Times New Roman"/>
          <w:sz w:val="24"/>
          <w:szCs w:val="24"/>
          <w:lang w:eastAsia="ru-RU"/>
        </w:rPr>
        <w:t>разновозрастная «Непоседы»  - 10</w:t>
      </w:r>
    </w:p>
    <w:p w:rsidR="00170FC3" w:rsidRPr="00D12FE9" w:rsidRDefault="00170FC3" w:rsidP="00170FC3">
      <w:pPr>
        <w:tabs>
          <w:tab w:val="left" w:pos="975"/>
        </w:tabs>
        <w:spacing w:after="0" w:line="360" w:lineRule="auto"/>
        <w:rPr>
          <w:rFonts w:ascii="Times New Roman" w:hAnsi="Times New Roman" w:cs="Times New Roman"/>
          <w:color w:val="000000"/>
          <w:sz w:val="24"/>
          <w:szCs w:val="24"/>
        </w:rPr>
      </w:pPr>
      <w:r w:rsidRPr="00D12FE9">
        <w:rPr>
          <w:rFonts w:ascii="Times New Roman" w:eastAsia="Times New Roman" w:hAnsi="Times New Roman" w:cs="Times New Roman"/>
          <w:sz w:val="24"/>
          <w:szCs w:val="24"/>
          <w:lang w:eastAsia="ru-RU"/>
        </w:rPr>
        <w:t>-  старшая группа</w:t>
      </w:r>
      <w:r w:rsidR="002E7D0F" w:rsidRPr="00D12FE9">
        <w:rPr>
          <w:rFonts w:ascii="Times New Roman" w:eastAsia="Times New Roman" w:hAnsi="Times New Roman" w:cs="Times New Roman"/>
          <w:sz w:val="24"/>
          <w:szCs w:val="24"/>
          <w:lang w:eastAsia="ru-RU"/>
        </w:rPr>
        <w:t xml:space="preserve"> «Ромашка»</w:t>
      </w:r>
      <w:r w:rsidRPr="00D12FE9">
        <w:rPr>
          <w:rFonts w:ascii="Times New Roman" w:eastAsia="Times New Roman" w:hAnsi="Times New Roman" w:cs="Times New Roman"/>
          <w:sz w:val="24"/>
          <w:szCs w:val="24"/>
          <w:lang w:eastAsia="ru-RU"/>
        </w:rPr>
        <w:t xml:space="preserve">  - </w:t>
      </w:r>
      <w:r w:rsidR="00FF119A" w:rsidRPr="00D12FE9">
        <w:rPr>
          <w:rFonts w:ascii="Times New Roman" w:eastAsia="Times New Roman" w:hAnsi="Times New Roman" w:cs="Times New Roman"/>
          <w:sz w:val="24"/>
          <w:szCs w:val="24"/>
          <w:lang w:eastAsia="ru-RU"/>
        </w:rPr>
        <w:t>15</w:t>
      </w:r>
      <w:r w:rsidRPr="00D12FE9">
        <w:rPr>
          <w:rFonts w:ascii="Times New Roman" w:eastAsia="Times New Roman" w:hAnsi="Times New Roman" w:cs="Times New Roman"/>
          <w:sz w:val="24"/>
          <w:szCs w:val="24"/>
          <w:lang w:eastAsia="ru-RU"/>
        </w:rPr>
        <w:t xml:space="preserve"> .</w:t>
      </w:r>
    </w:p>
    <w:p w:rsidR="00F443AE" w:rsidRPr="00D12FE9" w:rsidRDefault="00F443AE" w:rsidP="00FB1F29">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Порядок комплектования групп определяется Уставом Учреждения, Правилами приема (зачисления), перевода и отчисления воспитанников МБДОУ Детский сад № 2 г. Велижа, разработанными и утвержденными в соответствие с действующим законодательством. </w:t>
      </w:r>
    </w:p>
    <w:p w:rsidR="00F341A6" w:rsidRPr="005954A6" w:rsidRDefault="00F341A6" w:rsidP="005954A6">
      <w:pPr>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color w:val="000000"/>
          <w:sz w:val="24"/>
          <w:szCs w:val="24"/>
        </w:rPr>
        <w:t>Образовательная деятельность в д</w:t>
      </w:r>
      <w:r w:rsidR="00F443AE" w:rsidRPr="00D12FE9">
        <w:rPr>
          <w:rFonts w:ascii="Times New Roman" w:hAnsi="Times New Roman" w:cs="Times New Roman"/>
          <w:color w:val="000000"/>
          <w:sz w:val="24"/>
          <w:szCs w:val="24"/>
        </w:rPr>
        <w:t>етском саду организована в соответствии с Федеральным законом от 29.12.2012 № 273-ФЗ« Об образовании в Российской Федерации» с изменениями и дополнениями, ФГОС дошкольного образования, СП 2.4.3648-20 «Санитарно-эпидемиологические требования к организациям воспитания и обучения, отдыха и оздоровления детей и молодежи» и проводится на основании утвержденной основной образовательной программы дошкольного образования, которая составлена в соответствии с ФГОС дошкольного образ</w:t>
      </w:r>
      <w:r w:rsidR="00FF119A" w:rsidRPr="00D12FE9">
        <w:rPr>
          <w:rFonts w:ascii="Times New Roman" w:hAnsi="Times New Roman" w:cs="Times New Roman"/>
          <w:color w:val="000000"/>
          <w:sz w:val="24"/>
          <w:szCs w:val="24"/>
        </w:rPr>
        <w:t>ования с учетом ФОП дошкольного образования</w:t>
      </w:r>
      <w:r w:rsidR="00F443AE" w:rsidRPr="00D12FE9">
        <w:rPr>
          <w:rFonts w:ascii="Times New Roman" w:hAnsi="Times New Roman" w:cs="Times New Roman"/>
          <w:color w:val="000000"/>
          <w:sz w:val="24"/>
          <w:szCs w:val="24"/>
        </w:rPr>
        <w:t>, санитарно-</w:t>
      </w:r>
      <w:r w:rsidR="00F443AE" w:rsidRPr="00D12FE9">
        <w:rPr>
          <w:rFonts w:ascii="Times New Roman" w:hAnsi="Times New Roman" w:cs="Times New Roman"/>
          <w:sz w:val="24"/>
          <w:szCs w:val="24"/>
        </w:rPr>
        <w:t xml:space="preserve"> эпидемиологическими правилами и нормативами, календарным учебным графиком, регламентируется учебным планом и планами непосредственно-образовательной деятельности.</w:t>
      </w:r>
    </w:p>
    <w:p w:rsidR="00F443AE" w:rsidRPr="00D12FE9" w:rsidRDefault="00D64F84" w:rsidP="00C82292">
      <w:pPr>
        <w:rPr>
          <w:rFonts w:ascii="Times New Roman" w:hAnsi="Times New Roman" w:cs="Times New Roman"/>
          <w:b/>
          <w:bCs/>
          <w:sz w:val="24"/>
          <w:szCs w:val="24"/>
        </w:rPr>
      </w:pPr>
      <w:r w:rsidRPr="00D12FE9">
        <w:rPr>
          <w:rFonts w:ascii="Times New Roman" w:hAnsi="Times New Roman" w:cs="Times New Roman"/>
          <w:b/>
          <w:bCs/>
          <w:sz w:val="24"/>
          <w:szCs w:val="24"/>
          <w:lang w:val="en-US"/>
        </w:rPr>
        <w:t>II</w:t>
      </w:r>
      <w:r w:rsidR="00F443AE" w:rsidRPr="00D12FE9">
        <w:rPr>
          <w:rFonts w:ascii="Times New Roman" w:hAnsi="Times New Roman" w:cs="Times New Roman"/>
          <w:b/>
          <w:bCs/>
          <w:sz w:val="24"/>
          <w:szCs w:val="24"/>
        </w:rPr>
        <w:t>. СИСТЕМА УПРАВЛЕНИЯ УЧРЕЖДЕНИЕМ</w:t>
      </w:r>
    </w:p>
    <w:p w:rsidR="00B40BEE" w:rsidRPr="00D12FE9" w:rsidRDefault="00B40BEE" w:rsidP="00FB1F29">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Управление МБДОУ детский сад № 2 г. Велижа осуществляется  в соответствии с Законом « Об образовании» на основе принципов единоначалия и самоуправления.</w:t>
      </w:r>
    </w:p>
    <w:p w:rsidR="00B40BEE" w:rsidRPr="00D12FE9" w:rsidRDefault="00B40BEE" w:rsidP="00FB1F29">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Непосредственно руководство МБДОУ детский сад № 2 г.Велижа </w:t>
      </w:r>
    </w:p>
    <w:p w:rsidR="00B40BEE" w:rsidRPr="00D12FE9" w:rsidRDefault="00B40BEE" w:rsidP="00FB1F29">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осуществляет заведующий, который назначается на должность и освобождается Учредителем, в соответствии с действующим законодательством Российской Федерации, несёт ответственность за деятельность учреждения.</w:t>
      </w:r>
    </w:p>
    <w:p w:rsidR="00B40BEE" w:rsidRPr="00D12FE9" w:rsidRDefault="00B40BEE" w:rsidP="00FB1F29">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Структура самоуправления МБДОУ детский сад № 2 г.Велижа</w:t>
      </w:r>
    </w:p>
    <w:p w:rsidR="00B40BEE" w:rsidRPr="00D12FE9" w:rsidRDefault="00B40BEE" w:rsidP="00FB1F29">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-Педагогический совет;</w:t>
      </w:r>
    </w:p>
    <w:p w:rsidR="00B40BEE" w:rsidRPr="00D12FE9" w:rsidRDefault="00B40BEE" w:rsidP="00FB1F29">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-Общее собрание;</w:t>
      </w:r>
    </w:p>
    <w:p w:rsidR="00B40BEE" w:rsidRPr="00D12FE9" w:rsidRDefault="00B40BEE" w:rsidP="00FB1F29">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Совет родителей.</w:t>
      </w:r>
    </w:p>
    <w:p w:rsidR="00CF1260" w:rsidRPr="00D12FE9" w:rsidRDefault="00B40BEE" w:rsidP="00CF1260">
      <w:pPr>
        <w:tabs>
          <w:tab w:val="left" w:pos="975"/>
        </w:tabs>
        <w:spacing w:after="0" w:line="360" w:lineRule="auto"/>
        <w:rPr>
          <w:rFonts w:ascii="Times New Roman" w:hAnsi="Times New Roman" w:cs="Times New Roman"/>
          <w:color w:val="000000"/>
          <w:sz w:val="24"/>
          <w:szCs w:val="24"/>
        </w:rPr>
      </w:pPr>
      <w:r w:rsidRPr="00D12FE9">
        <w:rPr>
          <w:rFonts w:ascii="Times New Roman" w:eastAsia="Times New Roman" w:hAnsi="Times New Roman" w:cs="Times New Roman"/>
          <w:b/>
          <w:sz w:val="24"/>
          <w:szCs w:val="24"/>
          <w:lang w:eastAsia="ru-RU"/>
        </w:rPr>
        <w:t>Педагогический совет</w:t>
      </w:r>
      <w:r w:rsidRPr="00D12FE9">
        <w:rPr>
          <w:rFonts w:ascii="Times New Roman" w:eastAsia="Times New Roman" w:hAnsi="Times New Roman" w:cs="Times New Roman"/>
          <w:sz w:val="24"/>
          <w:szCs w:val="24"/>
          <w:lang w:eastAsia="ru-RU"/>
        </w:rPr>
        <w:t xml:space="preserve"> является постоянно действующим  коллегиальным органом самоуправления, объединяющим всех педагогических работников для рассматривания </w:t>
      </w:r>
      <w:r w:rsidRPr="00D12FE9">
        <w:rPr>
          <w:rFonts w:ascii="Times New Roman" w:eastAsia="Times New Roman" w:hAnsi="Times New Roman" w:cs="Times New Roman"/>
          <w:sz w:val="24"/>
          <w:szCs w:val="24"/>
          <w:lang w:eastAsia="ru-RU"/>
        </w:rPr>
        <w:lastRenderedPageBreak/>
        <w:t>вопросов, касающихся образовательного процесса в ДОУ.</w:t>
      </w:r>
      <w:r w:rsidR="00CF1260" w:rsidRPr="00D12FE9">
        <w:rPr>
          <w:rFonts w:ascii="Times New Roman" w:eastAsia="Times New Roman" w:hAnsi="Times New Roman" w:cs="Times New Roman"/>
          <w:sz w:val="24"/>
          <w:szCs w:val="24"/>
          <w:lang w:eastAsia="ru-RU"/>
        </w:rPr>
        <w:t xml:space="preserve"> Педагогический совет решает следующие вопросы:</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рассмотрение и принятие локальных нормативных актов Образовательной организации,   касающихся организации и осуществления образовательного процесса; </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 xml:space="preserve">организация и совершенствование методического обеспечения образовательного процесса; </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 xml:space="preserve">разработка и принятие образовательных программ и учебных планов; </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 xml:space="preserve">рассмотрение организации и осуществления образовательного процесса в соответствии с настоящим уставом, полученной лицензией на осуществление образовательной деятельности; </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 xml:space="preserve">принятие правил внутреннего распорядка воспитанников; </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 xml:space="preserve">рассмотрение и обсуждение вопросов материально-технического обеспечения и оснащения образовательного процесса; </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 xml:space="preserve">рассмотрение вопросов своевременности предоставления отдельным категориям воспитанников дополнительных мер социальной поддержки и видов материального обеспечения, предусмотренных действующим законодательством; </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 xml:space="preserve">рассмотрение и выработка предложений по улучшению работы по обеспечению питания и медицинскому обеспечению воспитанников и работников Образовательного учреждения; </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 xml:space="preserve">рассмотрение и формирование предложений по улучшению деятельности педагогических организаций и методических объединений; </w:t>
      </w:r>
    </w:p>
    <w:p w:rsidR="00CF1260" w:rsidRPr="00D12FE9" w:rsidRDefault="00CF1260" w:rsidP="00CF1260">
      <w:pPr>
        <w:autoSpaceDE w:val="0"/>
        <w:autoSpaceDN w:val="0"/>
        <w:adjustRightInd w:val="0"/>
        <w:spacing w:after="19"/>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 xml:space="preserve">содействие деятельности педагогических организаций и методических объединений, организации конкурсов, соревнований и других массовых мероприятий Образовательного учреждения; </w:t>
      </w:r>
    </w:p>
    <w:p w:rsidR="00B358F9" w:rsidRPr="00D12FE9" w:rsidRDefault="00CF1260" w:rsidP="00CF1260">
      <w:pPr>
        <w:autoSpaceDE w:val="0"/>
        <w:autoSpaceDN w:val="0"/>
        <w:adjustRightInd w:val="0"/>
        <w:spacing w:after="0"/>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 </w:t>
      </w:r>
      <w:r w:rsidRPr="00D12FE9">
        <w:rPr>
          <w:rFonts w:ascii="Times New Roman" w:hAnsi="Times New Roman" w:cs="Times New Roman"/>
          <w:color w:val="000000"/>
          <w:sz w:val="24"/>
          <w:szCs w:val="24"/>
        </w:rPr>
        <w:t>рассмотрение иных вопросов деятельности Образовательного учреждения, вынесенных на рассмотрение заведующим Образовательным учреждением.</w:t>
      </w:r>
    </w:p>
    <w:p w:rsidR="007E6493" w:rsidRPr="00D12FE9" w:rsidRDefault="007E6493" w:rsidP="00CF1260">
      <w:pPr>
        <w:autoSpaceDE w:val="0"/>
        <w:autoSpaceDN w:val="0"/>
        <w:adjustRightInd w:val="0"/>
        <w:spacing w:after="0"/>
        <w:rPr>
          <w:rFonts w:ascii="Times New Roman" w:eastAsia="Times New Roman" w:hAnsi="Times New Roman" w:cs="Times New Roman"/>
          <w:sz w:val="24"/>
          <w:szCs w:val="24"/>
          <w:lang w:eastAsia="ru-RU"/>
        </w:rPr>
      </w:pPr>
    </w:p>
    <w:p w:rsidR="00B40BEE" w:rsidRPr="00D12FE9" w:rsidRDefault="00B40BEE" w:rsidP="00FB1F29">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b/>
          <w:sz w:val="24"/>
          <w:szCs w:val="24"/>
          <w:lang w:eastAsia="ru-RU"/>
        </w:rPr>
        <w:t>Общее собрание трудового коллектива</w:t>
      </w:r>
      <w:r w:rsidRPr="00D12FE9">
        <w:rPr>
          <w:rFonts w:ascii="Times New Roman" w:eastAsia="Times New Roman" w:hAnsi="Times New Roman" w:cs="Times New Roman"/>
          <w:sz w:val="24"/>
          <w:szCs w:val="24"/>
          <w:lang w:eastAsia="ru-RU"/>
        </w:rPr>
        <w:t xml:space="preserve"> осуществляет полномочия трудового коллектива, обсуждает проект коллективного договора, рассматривает и обсуждает Программу развития детского сада, принимает отельные локальные нормативные акты, в том числе правила внутреннего трудового распорядка, обсуждает состояние трудовой дисциплины и мероприятия по её укреплению, рассматривает вопросы по организации охраны и безопасности условий труда работников, охраны здоровья воспитанников, рассматривает и принимает Устав МБДОУ детского сада № 2 г. Велижа, обсуждает дополнения и изменения, вносимые в Устав.</w:t>
      </w:r>
    </w:p>
    <w:p w:rsidR="00CF1260" w:rsidRPr="00D12FE9" w:rsidRDefault="00CF1260" w:rsidP="00FA156D">
      <w:pPr>
        <w:autoSpaceDE w:val="0"/>
        <w:autoSpaceDN w:val="0"/>
        <w:adjustRightInd w:val="0"/>
        <w:spacing w:after="0"/>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Совет родителей: </w:t>
      </w:r>
    </w:p>
    <w:p w:rsidR="00E020C3" w:rsidRPr="00D12FE9" w:rsidRDefault="00CF1260" w:rsidP="00FA156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Коллегиальный орган общественного самоуправления ДОУ, действующий в целях развития и совершенствования образовательного и воспитательного процесса, взаимодействия родительской общественности и ОУ. В состав Совета родителей  входят родители (законные представители) воспитанников, посещающих ДОУ. Совет родителей</w:t>
      </w:r>
      <w:r w:rsidR="00FA156D" w:rsidRPr="00D12FE9">
        <w:rPr>
          <w:rFonts w:ascii="Times New Roman" w:hAnsi="Times New Roman" w:cs="Times New Roman"/>
          <w:color w:val="000000"/>
          <w:sz w:val="24"/>
          <w:szCs w:val="24"/>
        </w:rPr>
        <w:t>:</w:t>
      </w:r>
      <w:r w:rsidRPr="00D12FE9">
        <w:rPr>
          <w:rFonts w:ascii="Times New Roman" w:hAnsi="Times New Roman" w:cs="Times New Roman"/>
          <w:color w:val="000000"/>
          <w:sz w:val="24"/>
          <w:szCs w:val="24"/>
        </w:rPr>
        <w:t xml:space="preserve">  </w:t>
      </w:r>
    </w:p>
    <w:p w:rsidR="00E020C3" w:rsidRPr="00D12FE9" w:rsidRDefault="00FA156D" w:rsidP="00FA156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lastRenderedPageBreak/>
        <w:t xml:space="preserve">- </w:t>
      </w:r>
      <w:r w:rsidR="00CF1260" w:rsidRPr="00D12FE9">
        <w:rPr>
          <w:rFonts w:ascii="Times New Roman" w:hAnsi="Times New Roman" w:cs="Times New Roman"/>
          <w:color w:val="000000"/>
          <w:sz w:val="24"/>
          <w:szCs w:val="24"/>
        </w:rPr>
        <w:t>осуществляет совместную работу родительской общественности и ДОУ по реализации государственной, муниципальной политики в о</w:t>
      </w:r>
      <w:r w:rsidRPr="00D12FE9">
        <w:rPr>
          <w:rFonts w:ascii="Times New Roman" w:hAnsi="Times New Roman" w:cs="Times New Roman"/>
          <w:color w:val="000000"/>
          <w:sz w:val="24"/>
          <w:szCs w:val="24"/>
        </w:rPr>
        <w:t xml:space="preserve">бласти дошкольного образования;               </w:t>
      </w:r>
    </w:p>
    <w:p w:rsidR="00FA156D" w:rsidRPr="00D12FE9" w:rsidRDefault="00FA156D" w:rsidP="00FA156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 </w:t>
      </w:r>
      <w:r w:rsidR="00CF1260" w:rsidRPr="00D12FE9">
        <w:rPr>
          <w:rFonts w:ascii="Times New Roman" w:hAnsi="Times New Roman" w:cs="Times New Roman"/>
          <w:color w:val="000000"/>
          <w:sz w:val="24"/>
          <w:szCs w:val="24"/>
        </w:rPr>
        <w:t>рассматривает и обсуждает ос</w:t>
      </w:r>
      <w:r w:rsidRPr="00D12FE9">
        <w:rPr>
          <w:rFonts w:ascii="Times New Roman" w:hAnsi="Times New Roman" w:cs="Times New Roman"/>
          <w:color w:val="000000"/>
          <w:sz w:val="24"/>
          <w:szCs w:val="24"/>
        </w:rPr>
        <w:t>новные направления развития ДОУ;</w:t>
      </w:r>
    </w:p>
    <w:p w:rsidR="00CF1260" w:rsidRPr="00D12FE9" w:rsidRDefault="00FA156D" w:rsidP="00FA156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w:t>
      </w:r>
      <w:r w:rsidR="00CF1260" w:rsidRPr="00D12FE9">
        <w:rPr>
          <w:rFonts w:ascii="Times New Roman" w:hAnsi="Times New Roman" w:cs="Times New Roman"/>
          <w:color w:val="000000"/>
          <w:sz w:val="24"/>
          <w:szCs w:val="24"/>
        </w:rPr>
        <w:t xml:space="preserve"> координирует действия родительской общественности и педагогического коллектива ДОУ по вопросам образования, воспитания, оздоровления и развития воспитанников. Общественные органы управления ДОУ наделены правом принятия определѐнных решений. Они являются реальными представителями заказчика (общества) и имеют рычаги влияния на стратегические направления деятельности административных органов. </w:t>
      </w:r>
    </w:p>
    <w:p w:rsidR="00B40BEE" w:rsidRPr="00D12FE9" w:rsidRDefault="00B40BEE" w:rsidP="00FB1F29">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В детском саду функционирует первичная профсоюзная организация. Система управления соответствует Уставу МБДОУ детский сад № 2 г. Велижа и обеспечивает  реализацию задач развития учреждения в целом. Именно сочетание индивидуальных и коллективных формы управления позволяет включить в данный процесс педагогов, родителей, сотрудников детского сада.</w:t>
      </w:r>
    </w:p>
    <w:p w:rsidR="00FF119A" w:rsidRPr="00D12FE9" w:rsidRDefault="00FF119A" w:rsidP="00AB0407">
      <w:pPr>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sz w:val="24"/>
          <w:szCs w:val="24"/>
        </w:rPr>
        <w:t xml:space="preserve"> В целях урегулирования разногласий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создана </w:t>
      </w:r>
      <w:r w:rsidRPr="00D12FE9">
        <w:rPr>
          <w:rFonts w:ascii="Times New Roman" w:hAnsi="Times New Roman" w:cs="Times New Roman"/>
          <w:i/>
          <w:iCs/>
          <w:sz w:val="24"/>
          <w:szCs w:val="24"/>
        </w:rPr>
        <w:t xml:space="preserve">Комиссия по урегулированию споров между участниками образовательных отношений. </w:t>
      </w:r>
      <w:r w:rsidRPr="00D12FE9">
        <w:rPr>
          <w:rFonts w:ascii="Times New Roman" w:hAnsi="Times New Roman" w:cs="Times New Roman"/>
          <w:sz w:val="24"/>
          <w:szCs w:val="24"/>
        </w:rPr>
        <w:t>Компетенция, порядок формирования, сроки полномочий и порядок деятельности коллегиальных органов управления Учреждением регулируются соответствующими локальными нормативными актами Учреждения в соответствии с действующим законодательством. Результативность и эффективность действующей в Учреждении системы управления обеспечивается годовым планом-графиком должностного контроля в Учреждении, который охватывает как педагогический процесс, так и административно-хозяйственную деятельность в Учреждении. На основании данного плана-графика издаются приказы, в которых прописаны основные вопросы контроля и ответственные лица на текущий месяц. С приказом знакомятся все сотрудники Учреждения. В связи с этим систему контроля можно признать понятной всем участникам образовательных отношений. Согласно плану работы, осуществлялся тематический и оперативный контроль со стороны заведующего и старшего воспитателя. По результатам контроля заполнены специально разработанные бланки контроля, давались рекомендации, определялись пути исправления недостатков, исполнение проверялось.</w:t>
      </w:r>
    </w:p>
    <w:p w:rsidR="00FF119A" w:rsidRPr="00D12FE9" w:rsidRDefault="00FF119A" w:rsidP="00AB0407">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sz w:val="24"/>
          <w:szCs w:val="24"/>
        </w:rPr>
        <w:t xml:space="preserve"> </w:t>
      </w:r>
      <w:r w:rsidRPr="00D12FE9">
        <w:rPr>
          <w:rFonts w:ascii="Times New Roman" w:hAnsi="Times New Roman" w:cs="Times New Roman"/>
          <w:b/>
          <w:bCs/>
          <w:sz w:val="24"/>
          <w:szCs w:val="24"/>
        </w:rPr>
        <w:t xml:space="preserve">Вопросы постоянного контроля: </w:t>
      </w:r>
      <w:r w:rsidRPr="00D12FE9">
        <w:rPr>
          <w:rFonts w:ascii="Times New Roman" w:hAnsi="Times New Roman" w:cs="Times New Roman"/>
          <w:sz w:val="24"/>
          <w:szCs w:val="24"/>
        </w:rPr>
        <w:t xml:space="preserve">-охрана жизни и здоровья детей; -организация воспитательно - образовательного процесса; -выполнение правил внутреннего трудового распорядка; -система сотрудничества с семьей. Нормативная и организационно-распределительная документация, локальные акты, регулирующие деятельность </w:t>
      </w:r>
      <w:r w:rsidRPr="00D12FE9">
        <w:rPr>
          <w:rFonts w:ascii="Times New Roman" w:hAnsi="Times New Roman" w:cs="Times New Roman"/>
          <w:sz w:val="24"/>
          <w:szCs w:val="24"/>
        </w:rPr>
        <w:lastRenderedPageBreak/>
        <w:t>Учреждения и правоотношения участников образовательных отношений, соответствуют нормативной и организационно-распорядительной документации, действую</w:t>
      </w:r>
      <w:r w:rsidR="00AB0407" w:rsidRPr="00D12FE9">
        <w:rPr>
          <w:rFonts w:ascii="Times New Roman" w:hAnsi="Times New Roman" w:cs="Times New Roman"/>
          <w:sz w:val="24"/>
          <w:szCs w:val="24"/>
        </w:rPr>
        <w:t>щему законодательству и Уставу.</w:t>
      </w:r>
    </w:p>
    <w:p w:rsidR="00D9675D" w:rsidRPr="005954A6" w:rsidRDefault="00B40BEE" w:rsidP="005954A6">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b/>
          <w:sz w:val="24"/>
          <w:szCs w:val="24"/>
          <w:lang w:eastAsia="ru-RU"/>
        </w:rPr>
        <w:t xml:space="preserve">Вывод: </w:t>
      </w:r>
      <w:r w:rsidRPr="00D12FE9">
        <w:rPr>
          <w:rFonts w:ascii="Times New Roman" w:eastAsia="Times New Roman" w:hAnsi="Times New Roman" w:cs="Times New Roman"/>
          <w:sz w:val="24"/>
          <w:szCs w:val="24"/>
          <w:lang w:eastAsia="ru-RU"/>
        </w:rPr>
        <w:t>В МБДОУ детский сад № 2 существует структура управления, которая помогает правильно и слажено работать и реализовывать зад</w:t>
      </w:r>
      <w:r w:rsidR="005954A6">
        <w:rPr>
          <w:rFonts w:ascii="Times New Roman" w:eastAsia="Times New Roman" w:hAnsi="Times New Roman" w:cs="Times New Roman"/>
          <w:sz w:val="24"/>
          <w:szCs w:val="24"/>
          <w:lang w:eastAsia="ru-RU"/>
        </w:rPr>
        <w:t>ачи, поставленные в Учреждении.</w:t>
      </w:r>
    </w:p>
    <w:p w:rsidR="00B40BEE" w:rsidRPr="00D12FE9" w:rsidRDefault="00D64F84" w:rsidP="00C82292">
      <w:pPr>
        <w:rPr>
          <w:rFonts w:ascii="Times New Roman" w:hAnsi="Times New Roman" w:cs="Times New Roman"/>
          <w:b/>
          <w:sz w:val="24"/>
          <w:szCs w:val="24"/>
        </w:rPr>
      </w:pPr>
      <w:r w:rsidRPr="00D12FE9">
        <w:rPr>
          <w:rFonts w:ascii="Times New Roman" w:hAnsi="Times New Roman" w:cs="Times New Roman"/>
          <w:b/>
          <w:sz w:val="24"/>
          <w:szCs w:val="24"/>
        </w:rPr>
        <w:t>III</w:t>
      </w:r>
      <w:r w:rsidR="00613503" w:rsidRPr="00D12FE9">
        <w:rPr>
          <w:rFonts w:ascii="Times New Roman" w:hAnsi="Times New Roman" w:cs="Times New Roman"/>
          <w:b/>
          <w:sz w:val="24"/>
          <w:szCs w:val="24"/>
        </w:rPr>
        <w:t>.КАДРОВОЕ ОБЕСПЕЧЕНИЕ</w:t>
      </w:r>
    </w:p>
    <w:p w:rsidR="00613503" w:rsidRPr="00D12FE9" w:rsidRDefault="00613503" w:rsidP="00C82292">
      <w:pPr>
        <w:rPr>
          <w:rFonts w:ascii="Times New Roman" w:hAnsi="Times New Roman" w:cs="Times New Roman"/>
          <w:b/>
          <w:sz w:val="24"/>
          <w:szCs w:val="24"/>
        </w:rPr>
      </w:pPr>
      <w:r w:rsidRPr="00D12FE9">
        <w:rPr>
          <w:rFonts w:ascii="Times New Roman" w:hAnsi="Times New Roman" w:cs="Times New Roman"/>
          <w:b/>
          <w:sz w:val="24"/>
          <w:szCs w:val="24"/>
        </w:rPr>
        <w:t>3.1.Структура педагогического коллектива</w:t>
      </w:r>
    </w:p>
    <w:p w:rsidR="00E4038E" w:rsidRPr="00D12FE9" w:rsidRDefault="00E4038E" w:rsidP="00D64F84">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Коллектив, обеспечивающий предоставление общедоступного дошкольного образования, осуществление присмотра и ухода  за детьми состоит из 16 сотрудников,  </w:t>
      </w:r>
    </w:p>
    <w:p w:rsidR="00E4038E" w:rsidRPr="00D12FE9" w:rsidRDefault="00E4038E" w:rsidP="00D64F84">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 6- педагогические работники из них:</w:t>
      </w:r>
    </w:p>
    <w:p w:rsidR="00E4038E" w:rsidRPr="00D12FE9" w:rsidRDefault="00E4038E" w:rsidP="00D64F84">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 заведующий – 1; воспитатели  – 4; музыкальный  руководитель  – 1.</w:t>
      </w:r>
    </w:p>
    <w:p w:rsidR="00E4038E" w:rsidRPr="00D12FE9" w:rsidRDefault="00E4038E" w:rsidP="00D64F84">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Обслуживающий персонал (10 человек):</w:t>
      </w:r>
    </w:p>
    <w:p w:rsidR="00E4038E" w:rsidRPr="00D12FE9" w:rsidRDefault="00E4038E" w:rsidP="00D64F84">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младший воспитатель -3; повар-2; машинист по стирке белья- 1; сторож-2;  кухонный рабочий -1; рабочий по обслуживанию здания и сооружений, дворник-1.</w:t>
      </w:r>
    </w:p>
    <w:p w:rsidR="00F341A6" w:rsidRPr="00D12FE9" w:rsidRDefault="00B358F9" w:rsidP="00D64F84">
      <w:pPr>
        <w:tabs>
          <w:tab w:val="left" w:pos="975"/>
        </w:tabs>
        <w:spacing w:after="0" w:line="360" w:lineRule="auto"/>
        <w:rPr>
          <w:rFonts w:ascii="Times New Roman" w:hAnsi="Times New Roman" w:cs="Times New Roman"/>
          <w:sz w:val="24"/>
          <w:szCs w:val="24"/>
        </w:rPr>
      </w:pPr>
      <w:r w:rsidRPr="00D12FE9">
        <w:rPr>
          <w:rFonts w:ascii="Times New Roman" w:hAnsi="Times New Roman" w:cs="Times New Roman"/>
          <w:sz w:val="24"/>
          <w:szCs w:val="24"/>
        </w:rPr>
        <w:t>Общее руководство деятельностью МБДОУ детский сад № 2 г.Велижа осуществляет заведующий детского сада. Координация деятельности осуществляется посредством проведения периодических административных совещаний.</w:t>
      </w:r>
    </w:p>
    <w:p w:rsidR="00E4038E" w:rsidRPr="00D12FE9" w:rsidRDefault="00E4038E" w:rsidP="00D64F84">
      <w:pPr>
        <w:tabs>
          <w:tab w:val="left" w:pos="975"/>
        </w:tabs>
        <w:spacing w:after="0" w:line="360" w:lineRule="auto"/>
        <w:rPr>
          <w:rFonts w:ascii="Times New Roman" w:hAnsi="Times New Roman" w:cs="Times New Roman"/>
          <w:b/>
          <w:bCs/>
          <w:iCs/>
          <w:color w:val="000000"/>
          <w:sz w:val="24"/>
          <w:szCs w:val="24"/>
        </w:rPr>
      </w:pPr>
      <w:r w:rsidRPr="00D12FE9">
        <w:rPr>
          <w:rFonts w:ascii="Times New Roman" w:eastAsia="Times New Roman" w:hAnsi="Times New Roman" w:cs="Times New Roman"/>
          <w:b/>
          <w:sz w:val="24"/>
          <w:szCs w:val="24"/>
          <w:lang w:eastAsia="ru-RU"/>
        </w:rPr>
        <w:t>3.2.</w:t>
      </w:r>
      <w:r w:rsidRPr="00D12FE9">
        <w:rPr>
          <w:rFonts w:ascii="Times New Roman" w:hAnsi="Times New Roman" w:cs="Times New Roman"/>
          <w:b/>
          <w:bCs/>
          <w:i/>
          <w:iCs/>
          <w:color w:val="000000"/>
          <w:sz w:val="24"/>
          <w:szCs w:val="24"/>
        </w:rPr>
        <w:t xml:space="preserve"> </w:t>
      </w:r>
      <w:r w:rsidRPr="00D12FE9">
        <w:rPr>
          <w:rFonts w:ascii="Times New Roman" w:hAnsi="Times New Roman" w:cs="Times New Roman"/>
          <w:b/>
          <w:bCs/>
          <w:iCs/>
          <w:color w:val="000000"/>
          <w:sz w:val="24"/>
          <w:szCs w:val="24"/>
        </w:rPr>
        <w:t>Образовательный ур</w:t>
      </w:r>
      <w:r w:rsidR="008718CA" w:rsidRPr="00D12FE9">
        <w:rPr>
          <w:rFonts w:ascii="Times New Roman" w:hAnsi="Times New Roman" w:cs="Times New Roman"/>
          <w:b/>
          <w:bCs/>
          <w:iCs/>
          <w:color w:val="000000"/>
          <w:sz w:val="24"/>
          <w:szCs w:val="24"/>
        </w:rPr>
        <w:t>о</w:t>
      </w:r>
      <w:r w:rsidR="000B670E" w:rsidRPr="00D12FE9">
        <w:rPr>
          <w:rFonts w:ascii="Times New Roman" w:hAnsi="Times New Roman" w:cs="Times New Roman"/>
          <w:b/>
          <w:bCs/>
          <w:iCs/>
          <w:color w:val="000000"/>
          <w:sz w:val="24"/>
          <w:szCs w:val="24"/>
        </w:rPr>
        <w:t>вень педагогического коллектива:</w:t>
      </w:r>
    </w:p>
    <w:p w:rsidR="008718CA" w:rsidRPr="00D12FE9" w:rsidRDefault="008718CA" w:rsidP="00D64F84">
      <w:pPr>
        <w:tabs>
          <w:tab w:val="left" w:pos="975"/>
        </w:tabs>
        <w:spacing w:after="0" w:line="360" w:lineRule="auto"/>
        <w:rPr>
          <w:rFonts w:ascii="Times New Roman" w:hAnsi="Times New Roman" w:cs="Times New Roman"/>
          <w:bCs/>
          <w:iCs/>
          <w:color w:val="000000"/>
          <w:sz w:val="24"/>
          <w:szCs w:val="24"/>
        </w:rPr>
      </w:pPr>
      <w:r w:rsidRPr="00D12FE9">
        <w:rPr>
          <w:rFonts w:ascii="Times New Roman" w:hAnsi="Times New Roman" w:cs="Times New Roman"/>
          <w:bCs/>
          <w:iCs/>
          <w:color w:val="000000"/>
          <w:sz w:val="24"/>
          <w:szCs w:val="24"/>
        </w:rPr>
        <w:t>Высшее педагогическое обр</w:t>
      </w:r>
      <w:r w:rsidR="00765C04" w:rsidRPr="00D12FE9">
        <w:rPr>
          <w:rFonts w:ascii="Times New Roman" w:hAnsi="Times New Roman" w:cs="Times New Roman"/>
          <w:bCs/>
          <w:iCs/>
          <w:color w:val="000000"/>
          <w:sz w:val="24"/>
          <w:szCs w:val="24"/>
        </w:rPr>
        <w:t xml:space="preserve">азование- </w:t>
      </w:r>
      <w:r w:rsidR="00AB0407" w:rsidRPr="00D12FE9">
        <w:rPr>
          <w:rFonts w:ascii="Times New Roman" w:hAnsi="Times New Roman" w:cs="Times New Roman"/>
          <w:bCs/>
          <w:iCs/>
          <w:color w:val="000000"/>
          <w:sz w:val="24"/>
          <w:szCs w:val="24"/>
        </w:rPr>
        <w:t>2</w:t>
      </w:r>
      <w:r w:rsidR="000B670E" w:rsidRPr="00D12FE9">
        <w:rPr>
          <w:rFonts w:ascii="Times New Roman" w:hAnsi="Times New Roman" w:cs="Times New Roman"/>
          <w:bCs/>
          <w:iCs/>
          <w:color w:val="000000"/>
          <w:sz w:val="24"/>
          <w:szCs w:val="24"/>
        </w:rPr>
        <w:t xml:space="preserve"> педагога;</w:t>
      </w:r>
    </w:p>
    <w:p w:rsidR="000B670E" w:rsidRPr="00D12FE9" w:rsidRDefault="000B670E" w:rsidP="00D64F84">
      <w:pPr>
        <w:tabs>
          <w:tab w:val="left" w:pos="975"/>
        </w:tabs>
        <w:spacing w:after="0" w:line="360" w:lineRule="auto"/>
        <w:rPr>
          <w:rFonts w:ascii="Times New Roman" w:hAnsi="Times New Roman" w:cs="Times New Roman"/>
          <w:bCs/>
          <w:iCs/>
          <w:color w:val="000000"/>
          <w:sz w:val="24"/>
          <w:szCs w:val="24"/>
        </w:rPr>
      </w:pPr>
      <w:r w:rsidRPr="00D12FE9">
        <w:rPr>
          <w:rFonts w:ascii="Times New Roman" w:hAnsi="Times New Roman" w:cs="Times New Roman"/>
          <w:bCs/>
          <w:iCs/>
          <w:color w:val="000000"/>
          <w:sz w:val="24"/>
          <w:szCs w:val="24"/>
        </w:rPr>
        <w:t>Среднее профессиональное</w:t>
      </w:r>
      <w:r w:rsidR="00765C04" w:rsidRPr="00D12FE9">
        <w:rPr>
          <w:rFonts w:ascii="Times New Roman" w:hAnsi="Times New Roman" w:cs="Times New Roman"/>
          <w:bCs/>
          <w:iCs/>
          <w:color w:val="000000"/>
          <w:sz w:val="24"/>
          <w:szCs w:val="24"/>
        </w:rPr>
        <w:t xml:space="preserve"> (педагогическое) образование- </w:t>
      </w:r>
      <w:r w:rsidR="00AB0407" w:rsidRPr="00D12FE9">
        <w:rPr>
          <w:rFonts w:ascii="Times New Roman" w:hAnsi="Times New Roman" w:cs="Times New Roman"/>
          <w:bCs/>
          <w:iCs/>
          <w:color w:val="000000"/>
          <w:sz w:val="24"/>
          <w:szCs w:val="24"/>
        </w:rPr>
        <w:t>4</w:t>
      </w:r>
      <w:r w:rsidRPr="00D12FE9">
        <w:rPr>
          <w:rFonts w:ascii="Times New Roman" w:hAnsi="Times New Roman" w:cs="Times New Roman"/>
          <w:bCs/>
          <w:iCs/>
          <w:color w:val="000000"/>
          <w:sz w:val="24"/>
          <w:szCs w:val="24"/>
        </w:rPr>
        <w:t xml:space="preserve"> педагога</w:t>
      </w:r>
      <w:r w:rsidR="00765C04" w:rsidRPr="00D12FE9">
        <w:rPr>
          <w:rFonts w:ascii="Times New Roman" w:hAnsi="Times New Roman" w:cs="Times New Roman"/>
          <w:bCs/>
          <w:iCs/>
          <w:color w:val="000000"/>
          <w:sz w:val="24"/>
          <w:szCs w:val="24"/>
        </w:rPr>
        <w:t>.</w:t>
      </w:r>
    </w:p>
    <w:p w:rsidR="000B670E" w:rsidRPr="00D12FE9" w:rsidRDefault="000B670E" w:rsidP="00D64F84">
      <w:pPr>
        <w:tabs>
          <w:tab w:val="left" w:pos="975"/>
        </w:tabs>
        <w:spacing w:after="0" w:line="360" w:lineRule="auto"/>
        <w:rPr>
          <w:rFonts w:ascii="Times New Roman" w:hAnsi="Times New Roman" w:cs="Times New Roman"/>
          <w:b/>
          <w:bCs/>
          <w:iCs/>
          <w:color w:val="000000"/>
          <w:sz w:val="24"/>
          <w:szCs w:val="24"/>
        </w:rPr>
      </w:pPr>
      <w:r w:rsidRPr="00D12FE9">
        <w:rPr>
          <w:rFonts w:ascii="Times New Roman" w:hAnsi="Times New Roman" w:cs="Times New Roman"/>
          <w:b/>
          <w:bCs/>
          <w:iCs/>
          <w:color w:val="000000"/>
          <w:sz w:val="24"/>
          <w:szCs w:val="24"/>
        </w:rPr>
        <w:t xml:space="preserve">Вывод: </w:t>
      </w:r>
      <w:r w:rsidRPr="00D12FE9">
        <w:rPr>
          <w:rFonts w:ascii="Times New Roman" w:hAnsi="Times New Roman" w:cs="Times New Roman"/>
          <w:bCs/>
          <w:iCs/>
          <w:color w:val="000000"/>
          <w:sz w:val="24"/>
          <w:szCs w:val="24"/>
        </w:rPr>
        <w:t xml:space="preserve">В МБДОУ детский </w:t>
      </w:r>
      <w:r w:rsidR="00765C04" w:rsidRPr="00D12FE9">
        <w:rPr>
          <w:rFonts w:ascii="Times New Roman" w:hAnsi="Times New Roman" w:cs="Times New Roman"/>
          <w:bCs/>
          <w:iCs/>
          <w:color w:val="000000"/>
          <w:sz w:val="24"/>
          <w:szCs w:val="24"/>
        </w:rPr>
        <w:t xml:space="preserve">сад № 2 г.Велижа </w:t>
      </w:r>
      <w:r w:rsidRPr="00D12FE9">
        <w:rPr>
          <w:rFonts w:ascii="Times New Roman" w:hAnsi="Times New Roman" w:cs="Times New Roman"/>
          <w:bCs/>
          <w:iCs/>
          <w:color w:val="000000"/>
          <w:sz w:val="24"/>
          <w:szCs w:val="24"/>
        </w:rPr>
        <w:t xml:space="preserve"> работают педагоги с педагогическим образованием.</w:t>
      </w:r>
    </w:p>
    <w:tbl>
      <w:tblPr>
        <w:tblW w:w="0" w:type="auto"/>
        <w:tblBorders>
          <w:top w:val="nil"/>
          <w:left w:val="nil"/>
          <w:bottom w:val="nil"/>
          <w:right w:val="nil"/>
        </w:tblBorders>
        <w:tblLayout w:type="fixed"/>
        <w:tblLook w:val="0000" w:firstRow="0" w:lastRow="0" w:firstColumn="0" w:lastColumn="0" w:noHBand="0" w:noVBand="0"/>
      </w:tblPr>
      <w:tblGrid>
        <w:gridCol w:w="5632"/>
        <w:gridCol w:w="3299"/>
      </w:tblGrid>
      <w:tr w:rsidR="000B670E" w:rsidRPr="00D12FE9">
        <w:trPr>
          <w:trHeight w:val="103"/>
        </w:trPr>
        <w:tc>
          <w:tcPr>
            <w:tcW w:w="8931" w:type="dxa"/>
            <w:gridSpan w:val="2"/>
          </w:tcPr>
          <w:p w:rsidR="000B670E" w:rsidRPr="00D12FE9" w:rsidRDefault="000B670E" w:rsidP="00D64F84">
            <w:pPr>
              <w:autoSpaceDE w:val="0"/>
              <w:autoSpaceDN w:val="0"/>
              <w:adjustRightInd w:val="0"/>
              <w:spacing w:after="0" w:line="360" w:lineRule="auto"/>
              <w:rPr>
                <w:rFonts w:ascii="Times New Roman" w:hAnsi="Times New Roman" w:cs="Times New Roman"/>
                <w:b/>
                <w:bCs/>
                <w:iCs/>
                <w:color w:val="000000"/>
                <w:sz w:val="24"/>
                <w:szCs w:val="24"/>
              </w:rPr>
            </w:pPr>
            <w:r w:rsidRPr="00D12FE9">
              <w:rPr>
                <w:rFonts w:ascii="Times New Roman" w:hAnsi="Times New Roman" w:cs="Times New Roman"/>
                <w:b/>
                <w:bCs/>
                <w:iCs/>
                <w:color w:val="000000"/>
                <w:sz w:val="24"/>
                <w:szCs w:val="24"/>
              </w:rPr>
              <w:t xml:space="preserve">3.3.Уровень квалификации педагогического коллектива </w:t>
            </w:r>
          </w:p>
          <w:p w:rsidR="00765C04" w:rsidRPr="00D12FE9" w:rsidRDefault="00765C04" w:rsidP="00AB0407">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bCs/>
                <w:iCs/>
                <w:color w:val="000000"/>
                <w:sz w:val="24"/>
                <w:szCs w:val="24"/>
              </w:rPr>
              <w:t xml:space="preserve">Высшая категория – </w:t>
            </w:r>
            <w:r w:rsidR="00AB0407" w:rsidRPr="00D12FE9">
              <w:rPr>
                <w:rFonts w:ascii="Times New Roman" w:hAnsi="Times New Roman" w:cs="Times New Roman"/>
                <w:bCs/>
                <w:iCs/>
                <w:color w:val="000000"/>
                <w:sz w:val="24"/>
                <w:szCs w:val="24"/>
              </w:rPr>
              <w:t>2</w:t>
            </w:r>
            <w:r w:rsidRPr="00D12FE9">
              <w:rPr>
                <w:rFonts w:ascii="Times New Roman" w:hAnsi="Times New Roman" w:cs="Times New Roman"/>
                <w:bCs/>
                <w:iCs/>
                <w:color w:val="000000"/>
                <w:sz w:val="24"/>
                <w:szCs w:val="24"/>
              </w:rPr>
              <w:t xml:space="preserve"> педагог</w:t>
            </w:r>
            <w:r w:rsidR="00AB0407" w:rsidRPr="00D12FE9">
              <w:rPr>
                <w:rFonts w:ascii="Times New Roman" w:hAnsi="Times New Roman" w:cs="Times New Roman"/>
                <w:bCs/>
                <w:iCs/>
                <w:color w:val="000000"/>
                <w:sz w:val="24"/>
                <w:szCs w:val="24"/>
              </w:rPr>
              <w:t>а</w:t>
            </w:r>
          </w:p>
        </w:tc>
      </w:tr>
      <w:tr w:rsidR="000B670E" w:rsidRPr="00D12FE9">
        <w:trPr>
          <w:trHeight w:val="105"/>
        </w:trPr>
        <w:tc>
          <w:tcPr>
            <w:tcW w:w="8931" w:type="dxa"/>
            <w:gridSpan w:val="2"/>
          </w:tcPr>
          <w:p w:rsidR="00F341A6" w:rsidRPr="00D12FE9" w:rsidRDefault="000B670E" w:rsidP="00D64F84">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Соответствие з</w:t>
            </w:r>
            <w:r w:rsidR="00AB0407" w:rsidRPr="00D12FE9">
              <w:rPr>
                <w:rFonts w:ascii="Times New Roman" w:hAnsi="Times New Roman" w:cs="Times New Roman"/>
                <w:color w:val="000000"/>
                <w:sz w:val="24"/>
                <w:szCs w:val="24"/>
              </w:rPr>
              <w:t>анимаемой должности- 4</w:t>
            </w:r>
            <w:r w:rsidR="00F341A6" w:rsidRPr="00D12FE9">
              <w:rPr>
                <w:rFonts w:ascii="Times New Roman" w:hAnsi="Times New Roman" w:cs="Times New Roman"/>
                <w:color w:val="000000"/>
                <w:sz w:val="24"/>
                <w:szCs w:val="24"/>
              </w:rPr>
              <w:t xml:space="preserve"> педагого</w:t>
            </w:r>
            <w:r w:rsidR="00765C04" w:rsidRPr="00D12FE9">
              <w:rPr>
                <w:rFonts w:ascii="Times New Roman" w:hAnsi="Times New Roman" w:cs="Times New Roman"/>
                <w:color w:val="000000"/>
                <w:sz w:val="24"/>
                <w:szCs w:val="24"/>
              </w:rPr>
              <w:t>в</w:t>
            </w:r>
            <w:r w:rsidR="004059E6" w:rsidRPr="00D12FE9">
              <w:rPr>
                <w:rFonts w:ascii="Times New Roman" w:hAnsi="Times New Roman" w:cs="Times New Roman"/>
                <w:color w:val="000000"/>
                <w:sz w:val="24"/>
                <w:szCs w:val="24"/>
              </w:rPr>
              <w:t>.</w:t>
            </w:r>
          </w:p>
        </w:tc>
      </w:tr>
      <w:tr w:rsidR="000B670E" w:rsidRPr="00D12FE9">
        <w:trPr>
          <w:trHeight w:val="105"/>
        </w:trPr>
        <w:tc>
          <w:tcPr>
            <w:tcW w:w="8931" w:type="dxa"/>
            <w:gridSpan w:val="2"/>
          </w:tcPr>
          <w:p w:rsidR="000B670E" w:rsidRPr="00D12FE9" w:rsidRDefault="004059E6" w:rsidP="00D64F84">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b/>
                <w:bCs/>
                <w:iCs/>
                <w:color w:val="000000"/>
                <w:sz w:val="24"/>
                <w:szCs w:val="24"/>
              </w:rPr>
              <w:t>3.4. Распределение показателей педагогических работников по стажу работы</w:t>
            </w:r>
          </w:p>
        </w:tc>
      </w:tr>
      <w:tr w:rsidR="000B670E" w:rsidRPr="00D12FE9">
        <w:trPr>
          <w:trHeight w:val="105"/>
        </w:trPr>
        <w:tc>
          <w:tcPr>
            <w:tcW w:w="8931"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8101"/>
            </w:tblGrid>
            <w:tr w:rsidR="004059E6" w:rsidRPr="00D12FE9" w:rsidTr="000B670E">
              <w:trPr>
                <w:trHeight w:val="80"/>
              </w:trPr>
              <w:tc>
                <w:tcPr>
                  <w:tcW w:w="8101" w:type="dxa"/>
                </w:tcPr>
                <w:p w:rsidR="004059E6" w:rsidRPr="00D12FE9" w:rsidRDefault="004059E6" w:rsidP="00D64F84">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До 20 лет- 1  педагог;</w:t>
                  </w:r>
                </w:p>
                <w:p w:rsidR="004059E6" w:rsidRPr="00D12FE9" w:rsidRDefault="004059E6" w:rsidP="00D64F84">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20 лет и выше- 5 педагога</w:t>
                  </w:r>
                </w:p>
              </w:tc>
            </w:tr>
            <w:tr w:rsidR="004059E6" w:rsidRPr="00D12FE9" w:rsidTr="000B670E">
              <w:trPr>
                <w:trHeight w:val="80"/>
              </w:trPr>
              <w:tc>
                <w:tcPr>
                  <w:tcW w:w="8101" w:type="dxa"/>
                </w:tcPr>
                <w:p w:rsidR="004059E6" w:rsidRPr="00D12FE9" w:rsidRDefault="004059E6" w:rsidP="00D64F84">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Возраст педагогов:</w:t>
                  </w:r>
                </w:p>
                <w:p w:rsidR="004059E6" w:rsidRPr="00D12FE9" w:rsidRDefault="00AB0407" w:rsidP="00D64F84">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35</w:t>
                  </w:r>
                  <w:r w:rsidR="004059E6" w:rsidRPr="00D12FE9">
                    <w:rPr>
                      <w:rFonts w:ascii="Times New Roman" w:hAnsi="Times New Roman" w:cs="Times New Roman"/>
                      <w:color w:val="000000"/>
                      <w:sz w:val="24"/>
                      <w:szCs w:val="24"/>
                    </w:rPr>
                    <w:t xml:space="preserve"> лет -1 педагог;</w:t>
                  </w:r>
                </w:p>
                <w:p w:rsidR="004059E6" w:rsidRPr="00D12FE9" w:rsidRDefault="004059E6" w:rsidP="00D64F84">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50 и выше- 5 педагогов.</w:t>
                  </w:r>
                </w:p>
              </w:tc>
            </w:tr>
          </w:tbl>
          <w:p w:rsidR="000B670E" w:rsidRPr="00D12FE9" w:rsidRDefault="000B670E" w:rsidP="00D64F84">
            <w:pPr>
              <w:autoSpaceDE w:val="0"/>
              <w:autoSpaceDN w:val="0"/>
              <w:adjustRightInd w:val="0"/>
              <w:spacing w:after="0" w:line="360" w:lineRule="auto"/>
              <w:rPr>
                <w:rFonts w:ascii="Times New Roman" w:hAnsi="Times New Roman" w:cs="Times New Roman"/>
                <w:color w:val="000000"/>
                <w:sz w:val="24"/>
                <w:szCs w:val="24"/>
              </w:rPr>
            </w:pPr>
          </w:p>
        </w:tc>
      </w:tr>
      <w:tr w:rsidR="000B670E" w:rsidRPr="00D12FE9">
        <w:trPr>
          <w:trHeight w:val="105"/>
        </w:trPr>
        <w:tc>
          <w:tcPr>
            <w:tcW w:w="8931" w:type="dxa"/>
            <w:gridSpan w:val="2"/>
          </w:tcPr>
          <w:p w:rsidR="004059E6" w:rsidRPr="00D12FE9" w:rsidRDefault="004059E6" w:rsidP="00D64F84">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Узкие специалисты - музыкальный руководитель. В ДОУ  узкие специалисты не предусмотрены штатным расписанием из-за малой комплектности ДОУ.  </w:t>
            </w:r>
          </w:p>
          <w:p w:rsidR="004059E6" w:rsidRPr="00D12FE9" w:rsidRDefault="004059E6" w:rsidP="00D64F84">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Все педагогические работники прошли комплексные курсы  «Дошкольное </w:t>
            </w:r>
            <w:r w:rsidRPr="00D12FE9">
              <w:rPr>
                <w:rFonts w:ascii="Times New Roman" w:eastAsia="Times New Roman" w:hAnsi="Times New Roman" w:cs="Times New Roman"/>
                <w:sz w:val="24"/>
                <w:szCs w:val="24"/>
                <w:lang w:eastAsia="ru-RU"/>
              </w:rPr>
              <w:lastRenderedPageBreak/>
              <w:t>образование в условиях цифровизации»</w:t>
            </w:r>
            <w:r w:rsidR="002E7D0F" w:rsidRPr="00D12FE9">
              <w:rPr>
                <w:rFonts w:ascii="Times New Roman" w:eastAsia="Times New Roman" w:hAnsi="Times New Roman" w:cs="Times New Roman"/>
                <w:sz w:val="24"/>
                <w:szCs w:val="24"/>
                <w:lang w:eastAsia="ru-RU"/>
              </w:rPr>
              <w:t>.</w:t>
            </w:r>
          </w:p>
          <w:p w:rsidR="004059E6" w:rsidRPr="00D12FE9" w:rsidRDefault="004059E6" w:rsidP="00D64F84">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b/>
                <w:sz w:val="24"/>
                <w:szCs w:val="24"/>
                <w:lang w:eastAsia="ru-RU"/>
              </w:rPr>
              <w:t>Вывод</w:t>
            </w:r>
            <w:r w:rsidRPr="00D12FE9">
              <w:rPr>
                <w:rFonts w:ascii="Times New Roman" w:eastAsia="Times New Roman" w:hAnsi="Times New Roman" w:cs="Times New Roman"/>
                <w:sz w:val="24"/>
                <w:szCs w:val="24"/>
                <w:lang w:eastAsia="ru-RU"/>
              </w:rPr>
              <w:t>: МБДОУ детский сад № 2 г.Велижа</w:t>
            </w:r>
            <w:r w:rsidR="00E020C3" w:rsidRPr="00D12FE9">
              <w:rPr>
                <w:rFonts w:ascii="Times New Roman" w:eastAsia="Times New Roman" w:hAnsi="Times New Roman" w:cs="Times New Roman"/>
                <w:sz w:val="24"/>
                <w:szCs w:val="24"/>
                <w:lang w:eastAsia="ru-RU"/>
              </w:rPr>
              <w:t xml:space="preserve"> не</w:t>
            </w:r>
            <w:r w:rsidRPr="00D12FE9">
              <w:rPr>
                <w:rFonts w:ascii="Times New Roman" w:eastAsia="Times New Roman" w:hAnsi="Times New Roman" w:cs="Times New Roman"/>
                <w:sz w:val="24"/>
                <w:szCs w:val="24"/>
                <w:lang w:eastAsia="ru-RU"/>
              </w:rPr>
              <w:t xml:space="preserve"> полностью укомплектован  педагогическими  работниками, </w:t>
            </w:r>
            <w:r w:rsidR="00E020C3" w:rsidRPr="00D12FE9">
              <w:rPr>
                <w:rFonts w:ascii="Times New Roman" w:eastAsia="Times New Roman" w:hAnsi="Times New Roman" w:cs="Times New Roman"/>
                <w:sz w:val="24"/>
                <w:szCs w:val="24"/>
                <w:lang w:eastAsia="ru-RU"/>
              </w:rPr>
              <w:t xml:space="preserve"> полностью </w:t>
            </w:r>
            <w:r w:rsidRPr="00D12FE9">
              <w:rPr>
                <w:rFonts w:ascii="Times New Roman" w:eastAsia="Times New Roman" w:hAnsi="Times New Roman" w:cs="Times New Roman"/>
                <w:sz w:val="24"/>
                <w:szCs w:val="24"/>
                <w:lang w:eastAsia="ru-RU"/>
              </w:rPr>
              <w:t xml:space="preserve">обслуживающим персоналом, согласно штатного расписания. </w:t>
            </w:r>
          </w:p>
          <w:p w:rsidR="00D64F84" w:rsidRPr="005954A6" w:rsidRDefault="004059E6" w:rsidP="00D64F84">
            <w:pPr>
              <w:spacing w:after="0" w:line="360" w:lineRule="auto"/>
              <w:rPr>
                <w:rFonts w:ascii="Times New Roman" w:hAnsi="Times New Roman" w:cs="Times New Roman"/>
                <w:color w:val="000000"/>
                <w:sz w:val="24"/>
                <w:szCs w:val="24"/>
              </w:rPr>
            </w:pPr>
            <w:r w:rsidRPr="00D12FE9">
              <w:rPr>
                <w:rFonts w:ascii="Times New Roman" w:hAnsi="Times New Roman" w:cs="Times New Roman"/>
                <w:sz w:val="24"/>
                <w:szCs w:val="24"/>
              </w:rPr>
              <w:t xml:space="preserve">Педагоги своевременно проходят курсовую подготовку, все педагоги повысили свой профессиональный уровень в вопросах реализации ФГОС ДО. Педагоги активно посещают семинары, семинары-практикумы, вебинары организованные на базе СОИРО, а так же и внутри ДОУ через педагогические советы, консультации, семинары, «круглые столы», мастер-классы, открытые просмотры, анализ и обобщение опыта, самообразование, конкурсы т.д. Повышение квалификации педагогов </w:t>
            </w:r>
            <w:r w:rsidRPr="00D12FE9">
              <w:rPr>
                <w:rFonts w:ascii="Times New Roman" w:hAnsi="Times New Roman" w:cs="Times New Roman"/>
                <w:color w:val="000000"/>
                <w:sz w:val="24"/>
                <w:szCs w:val="24"/>
              </w:rPr>
              <w:t>происходит не только при обучении на курсах, но и через самообразование</w:t>
            </w:r>
            <w:r w:rsidRPr="00D12FE9">
              <w:rPr>
                <w:rFonts w:ascii="Times New Roman" w:hAnsi="Times New Roman" w:cs="Times New Roman"/>
                <w:sz w:val="24"/>
                <w:szCs w:val="24"/>
              </w:rPr>
              <w:t xml:space="preserve"> </w:t>
            </w:r>
            <w:r w:rsidRPr="00D12FE9">
              <w:rPr>
                <w:rFonts w:ascii="Times New Roman" w:hAnsi="Times New Roman" w:cs="Times New Roman"/>
                <w:color w:val="000000"/>
                <w:sz w:val="24"/>
                <w:szCs w:val="24"/>
              </w:rPr>
              <w:t>по выбранным в начале учебного года темам, при самостоятельном изучении</w:t>
            </w:r>
            <w:r w:rsidRPr="00D12FE9">
              <w:rPr>
                <w:rFonts w:ascii="Times New Roman" w:hAnsi="Times New Roman" w:cs="Times New Roman"/>
                <w:sz w:val="24"/>
                <w:szCs w:val="24"/>
              </w:rPr>
              <w:t xml:space="preserve"> </w:t>
            </w:r>
            <w:r w:rsidRPr="00D12FE9">
              <w:rPr>
                <w:rFonts w:ascii="Times New Roman" w:hAnsi="Times New Roman" w:cs="Times New Roman"/>
                <w:color w:val="000000"/>
                <w:sz w:val="24"/>
                <w:szCs w:val="24"/>
              </w:rPr>
              <w:t>методической литературы, периодической печати, актив</w:t>
            </w:r>
            <w:r w:rsidR="005954A6">
              <w:rPr>
                <w:rFonts w:ascii="Times New Roman" w:hAnsi="Times New Roman" w:cs="Times New Roman"/>
                <w:color w:val="000000"/>
                <w:sz w:val="24"/>
                <w:szCs w:val="24"/>
              </w:rPr>
              <w:t>но используют интернет ресурсы.</w:t>
            </w:r>
          </w:p>
          <w:p w:rsidR="000B670E" w:rsidRPr="00D12FE9" w:rsidRDefault="00D64F84" w:rsidP="00D64F84">
            <w:pPr>
              <w:autoSpaceDE w:val="0"/>
              <w:autoSpaceDN w:val="0"/>
              <w:adjustRightInd w:val="0"/>
              <w:spacing w:after="0" w:line="360" w:lineRule="auto"/>
              <w:rPr>
                <w:rFonts w:ascii="Times New Roman" w:hAnsi="Times New Roman" w:cs="Times New Roman"/>
                <w:b/>
                <w:bCs/>
                <w:iCs/>
                <w:color w:val="000000"/>
                <w:sz w:val="24"/>
                <w:szCs w:val="24"/>
              </w:rPr>
            </w:pPr>
            <w:r w:rsidRPr="00D12FE9">
              <w:rPr>
                <w:rFonts w:ascii="Times New Roman" w:hAnsi="Times New Roman" w:cs="Times New Roman"/>
                <w:b/>
                <w:bCs/>
                <w:iCs/>
                <w:color w:val="000000"/>
                <w:sz w:val="24"/>
                <w:szCs w:val="24"/>
                <w:lang w:val="en-US"/>
              </w:rPr>
              <w:t>IV</w:t>
            </w:r>
            <w:r w:rsidRPr="00D12FE9">
              <w:rPr>
                <w:rFonts w:ascii="Times New Roman" w:hAnsi="Times New Roman" w:cs="Times New Roman"/>
                <w:b/>
                <w:bCs/>
                <w:iCs/>
                <w:color w:val="000000"/>
                <w:sz w:val="24"/>
                <w:szCs w:val="24"/>
              </w:rPr>
              <w:t>.ОБРАЗОВАТЕЛЬНАЯ ДЕЯТЕЛЬНОСТЬ.</w:t>
            </w:r>
          </w:p>
          <w:p w:rsidR="00AB0407" w:rsidRPr="005954A6" w:rsidRDefault="00AB0407" w:rsidP="00D64F84">
            <w:pPr>
              <w:autoSpaceDE w:val="0"/>
              <w:autoSpaceDN w:val="0"/>
              <w:adjustRightInd w:val="0"/>
              <w:spacing w:after="0" w:line="360" w:lineRule="auto"/>
              <w:rPr>
                <w:rFonts w:ascii="Times New Roman" w:hAnsi="Times New Roman" w:cs="Times New Roman"/>
                <w:b/>
                <w:sz w:val="24"/>
                <w:szCs w:val="24"/>
              </w:rPr>
            </w:pPr>
            <w:r w:rsidRPr="005954A6">
              <w:rPr>
                <w:rFonts w:ascii="Times New Roman" w:hAnsi="Times New Roman" w:cs="Times New Roman"/>
                <w:b/>
                <w:sz w:val="24"/>
                <w:szCs w:val="24"/>
              </w:rPr>
              <w:t>Цель деятельности дошкольного учреждения:</w:t>
            </w:r>
          </w:p>
          <w:p w:rsidR="00AB0407" w:rsidRPr="00D12FE9" w:rsidRDefault="00AB0407" w:rsidP="00D64F84">
            <w:pPr>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sz w:val="24"/>
                <w:szCs w:val="24"/>
              </w:rPr>
              <w:t xml:space="preserve">-создание благоприятных условий для полноценного проживания ребенком дошкольного детства, самореализации и творчества; </w:t>
            </w:r>
          </w:p>
          <w:p w:rsidR="001B5BB8" w:rsidRPr="00D12FE9" w:rsidRDefault="00AB0407" w:rsidP="00D64F84">
            <w:pPr>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sz w:val="24"/>
                <w:szCs w:val="24"/>
              </w:rPr>
              <w:t>-формирование основ базовой культуры личности;</w:t>
            </w:r>
          </w:p>
          <w:p w:rsidR="001B5BB8" w:rsidRPr="00D12FE9" w:rsidRDefault="001B5BB8" w:rsidP="00D64F84">
            <w:pPr>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sz w:val="24"/>
                <w:szCs w:val="24"/>
              </w:rPr>
              <w:t>-</w:t>
            </w:r>
            <w:r w:rsidR="00AB0407" w:rsidRPr="00D12FE9">
              <w:rPr>
                <w:rFonts w:ascii="Times New Roman" w:hAnsi="Times New Roman" w:cs="Times New Roman"/>
                <w:sz w:val="24"/>
                <w:szCs w:val="24"/>
              </w:rPr>
              <w:t xml:space="preserve"> всестороннее развитие психических и физических качеств в соответствие с возрастными и индивидуальными особенностями; подготовка к жизни в современном обществе;</w:t>
            </w:r>
          </w:p>
          <w:p w:rsidR="001B5BB8" w:rsidRPr="00D12FE9" w:rsidRDefault="00AB0407" w:rsidP="00D64F84">
            <w:pPr>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sz w:val="24"/>
                <w:szCs w:val="24"/>
              </w:rPr>
              <w:t xml:space="preserve"> - воспитание гармонично развитой и социально ответственной личности на основе духовно – нравственных ценностей;</w:t>
            </w:r>
          </w:p>
          <w:p w:rsidR="001B5BB8" w:rsidRPr="00D12FE9" w:rsidRDefault="001B5BB8" w:rsidP="00D64F84">
            <w:pPr>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sz w:val="24"/>
                <w:szCs w:val="24"/>
              </w:rPr>
              <w:t>-</w:t>
            </w:r>
            <w:r w:rsidR="00AB0407" w:rsidRPr="00D12FE9">
              <w:rPr>
                <w:rFonts w:ascii="Times New Roman" w:hAnsi="Times New Roman" w:cs="Times New Roman"/>
                <w:sz w:val="24"/>
                <w:szCs w:val="24"/>
              </w:rPr>
              <w:t xml:space="preserve"> сохранение и укрепление здоровья детей;</w:t>
            </w:r>
          </w:p>
          <w:p w:rsidR="00AB0407" w:rsidRPr="00D12FE9" w:rsidRDefault="001B5BB8" w:rsidP="00D64F84">
            <w:pPr>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sz w:val="24"/>
                <w:szCs w:val="24"/>
              </w:rPr>
              <w:t>-</w:t>
            </w:r>
            <w:r w:rsidR="00AB0407" w:rsidRPr="00D12FE9">
              <w:rPr>
                <w:rFonts w:ascii="Times New Roman" w:hAnsi="Times New Roman" w:cs="Times New Roman"/>
                <w:sz w:val="24"/>
                <w:szCs w:val="24"/>
              </w:rPr>
              <w:t xml:space="preserve"> обеспечение безопасности жизнедеятельности дошкольника;</w:t>
            </w:r>
          </w:p>
          <w:p w:rsidR="00AB0407" w:rsidRPr="00D12FE9" w:rsidRDefault="00AB0407" w:rsidP="00D64F84">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sz w:val="24"/>
                <w:szCs w:val="24"/>
              </w:rPr>
              <w:t xml:space="preserve"> организация педагогической поддержки семьи, повышение компетенции родителей в вопросах воспитания и развития детей.</w:t>
            </w:r>
          </w:p>
        </w:tc>
      </w:tr>
      <w:tr w:rsidR="000B670E" w:rsidRPr="00D12FE9">
        <w:trPr>
          <w:trHeight w:val="503"/>
        </w:trPr>
        <w:tc>
          <w:tcPr>
            <w:tcW w:w="8931" w:type="dxa"/>
            <w:gridSpan w:val="2"/>
          </w:tcPr>
          <w:p w:rsidR="00D64F84" w:rsidRPr="00D12FE9" w:rsidRDefault="00D64F84" w:rsidP="00CE67F5">
            <w:pPr>
              <w:autoSpaceDE w:val="0"/>
              <w:autoSpaceDN w:val="0"/>
              <w:adjustRightInd w:val="0"/>
              <w:spacing w:after="0" w:line="360" w:lineRule="auto"/>
              <w:rPr>
                <w:rFonts w:ascii="Times New Roman" w:hAnsi="Times New Roman" w:cs="Times New Roman"/>
                <w:color w:val="000000"/>
                <w:sz w:val="24"/>
                <w:szCs w:val="24"/>
              </w:rPr>
            </w:pPr>
            <w:bookmarkStart w:id="0" w:name="_GoBack"/>
            <w:r w:rsidRPr="00D12FE9">
              <w:rPr>
                <w:rFonts w:ascii="Times New Roman" w:hAnsi="Times New Roman" w:cs="Times New Roman"/>
                <w:color w:val="000000"/>
                <w:sz w:val="24"/>
                <w:szCs w:val="24"/>
              </w:rPr>
              <w:lastRenderedPageBreak/>
              <w:t>Образовательная деятельность МБДОУ детский сад № 2 г</w:t>
            </w:r>
            <w:r w:rsidR="002E7D0F" w:rsidRPr="00D12FE9">
              <w:rPr>
                <w:rFonts w:ascii="Times New Roman" w:hAnsi="Times New Roman" w:cs="Times New Roman"/>
                <w:color w:val="000000"/>
                <w:sz w:val="24"/>
                <w:szCs w:val="24"/>
              </w:rPr>
              <w:t xml:space="preserve">. Велижа в </w:t>
            </w:r>
            <w:r w:rsidR="00AB0407" w:rsidRPr="00D12FE9">
              <w:rPr>
                <w:rFonts w:ascii="Times New Roman" w:hAnsi="Times New Roman" w:cs="Times New Roman"/>
                <w:color w:val="000000"/>
                <w:sz w:val="24"/>
                <w:szCs w:val="24"/>
              </w:rPr>
              <w:t>2023</w:t>
            </w:r>
            <w:r w:rsidRPr="00D12FE9">
              <w:rPr>
                <w:rFonts w:ascii="Times New Roman" w:hAnsi="Times New Roman" w:cs="Times New Roman"/>
                <w:color w:val="000000"/>
                <w:sz w:val="24"/>
                <w:szCs w:val="24"/>
              </w:rPr>
              <w:t xml:space="preserve"> году осуществлялась в соответствии с Федеральным законом «Об образовании в Российской Федерации» от 29.12.2012г. № 273-ФЗ., требованиями Федерального государственного образовательного стандарта дошкольного образования и СП 2.4.3648-20 «Санитарно-эпидемиологические требования к организациям воспитания и обучения, отдыха и оздоровления детей и молодежи». </w:t>
            </w:r>
          </w:p>
          <w:p w:rsidR="000C2707" w:rsidRPr="00D12FE9" w:rsidRDefault="001B5BB8" w:rsidP="001B5BB8">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С 01.09.2021 детский сад реализует рабочую программу воспитания и календарный </w:t>
            </w:r>
            <w:r w:rsidRPr="00D12FE9">
              <w:rPr>
                <w:rFonts w:ascii="Times New Roman" w:hAnsi="Times New Roman" w:cs="Times New Roman"/>
                <w:color w:val="000000"/>
                <w:sz w:val="24"/>
                <w:szCs w:val="24"/>
              </w:rPr>
              <w:lastRenderedPageBreak/>
              <w:t>план воспитательной работы. С 01.09.2023 г . рабочая программа воспитания и календарный план воспитательной работы входят в основную часть ОП ДО МБДОУ детский сад №</w:t>
            </w:r>
            <w:r w:rsidR="000C2707" w:rsidRPr="00D12FE9">
              <w:rPr>
                <w:rFonts w:ascii="Times New Roman" w:hAnsi="Times New Roman" w:cs="Times New Roman"/>
                <w:color w:val="000000"/>
                <w:sz w:val="24"/>
                <w:szCs w:val="24"/>
              </w:rPr>
              <w:t>2  г. Велижа</w:t>
            </w:r>
            <w:r w:rsidRPr="00D12FE9">
              <w:rPr>
                <w:rFonts w:ascii="Times New Roman" w:hAnsi="Times New Roman" w:cs="Times New Roman"/>
                <w:color w:val="000000"/>
                <w:sz w:val="24"/>
                <w:szCs w:val="24"/>
              </w:rPr>
              <w:t xml:space="preserve"> (в связи с введением ФОП ДО). В программу внесены дополнения, скорректированы тематические мероприятия по изучению государственных символов в рамках всех образовательных областей, а также мероприятия, приуроченные к празднованию памятных дат страны, региона, города. Воспитательно – образовательный процесс строится на основе режима дня, утвержденного заведующим, который устанавливает распорядок бодрствования и сна, приема пищи, гигиенических и оздоровительных процедур, организацию образовательной деятельности, прогулок и самостоятельной деятельности воспитанников. Организация образовательного процесса в Учреждении регламентируется календарным учебным графиком, который является локальным нормативным документом. Образовательная деятельность ведется на </w:t>
            </w:r>
            <w:r w:rsidRPr="00D12FE9">
              <w:rPr>
                <w:rFonts w:ascii="Times New Roman" w:hAnsi="Times New Roman" w:cs="Times New Roman"/>
                <w:b/>
                <w:bCs/>
                <w:color w:val="000000"/>
                <w:sz w:val="24"/>
                <w:szCs w:val="24"/>
              </w:rPr>
              <w:t xml:space="preserve">русском языке. </w:t>
            </w:r>
            <w:r w:rsidRPr="00D12FE9">
              <w:rPr>
                <w:rFonts w:ascii="Times New Roman" w:hAnsi="Times New Roman" w:cs="Times New Roman"/>
                <w:color w:val="000000"/>
                <w:sz w:val="24"/>
                <w:szCs w:val="24"/>
              </w:rPr>
              <w:t>Нормативный срок обучения – 5 лет, уровень образования – дошкольное образование. Содержание психолого - педагогической работы по освоению детьми образовательных областей было основано на следующих разделах образовательной программы:</w:t>
            </w:r>
          </w:p>
          <w:p w:rsidR="000C2707" w:rsidRPr="00D12FE9" w:rsidRDefault="001B5BB8" w:rsidP="001B5BB8">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 познавательное развитие</w:t>
            </w:r>
          </w:p>
          <w:p w:rsidR="000C2707" w:rsidRPr="00D12FE9" w:rsidRDefault="001B5BB8" w:rsidP="001B5BB8">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 речевое развитие</w:t>
            </w:r>
          </w:p>
          <w:p w:rsidR="000C2707" w:rsidRPr="00D12FE9" w:rsidRDefault="001B5BB8" w:rsidP="001B5BB8">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 социально-коммуникативное развитие</w:t>
            </w:r>
          </w:p>
          <w:p w:rsidR="000C2707" w:rsidRPr="00D12FE9" w:rsidRDefault="001B5BB8" w:rsidP="001B5BB8">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 художественно- эстетическое развитие </w:t>
            </w:r>
          </w:p>
          <w:p w:rsidR="001B5BB8" w:rsidRPr="005954A6" w:rsidRDefault="001B5BB8" w:rsidP="005954A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физическое развитие. </w:t>
            </w:r>
          </w:p>
          <w:p w:rsidR="001B5BB8" w:rsidRPr="00D12FE9" w:rsidRDefault="001B5BB8" w:rsidP="000C2707">
            <w:pPr>
              <w:pageBreakBefore/>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sz w:val="24"/>
                <w:szCs w:val="24"/>
              </w:rPr>
              <w:t xml:space="preserve">Образовательный процесс осуществляется по двум режимам – с учетом теплого и холодного периода года; строится с учетом возрастных принципов и адекватных дошкольному возрасту форм работы с детьми. В соответствии с требованиями ФГОС ДО педагогический коллектив основными целями своей работы считает создание благоприятных условий для полноценного проживания ребенком дошкольного детства, обеспечение становления личности ребенка и раскрытие его индивидуальности, создание условий для физического, познавательного, обеспечение безопасности жизнедеятельности дошкольника. Эти цели реализуются в процессе разнообразных видов детской деятельности: </w:t>
            </w:r>
            <w:r w:rsidRPr="00D12FE9">
              <w:rPr>
                <w:rFonts w:ascii="Times New Roman" w:hAnsi="Times New Roman" w:cs="Times New Roman"/>
                <w:b/>
                <w:bCs/>
                <w:i/>
                <w:iCs/>
                <w:sz w:val="24"/>
                <w:szCs w:val="24"/>
              </w:rPr>
              <w:t xml:space="preserve">игровой, коммуникативной, трудовой, познавательно-исследовательской, речевой, продуктивной, музыкально – художественной, чтения. </w:t>
            </w:r>
            <w:r w:rsidRPr="00D12FE9">
              <w:rPr>
                <w:rFonts w:ascii="Times New Roman" w:hAnsi="Times New Roman" w:cs="Times New Roman"/>
                <w:sz w:val="24"/>
                <w:szCs w:val="24"/>
              </w:rPr>
              <w:t xml:space="preserve">Содержание образовательной программы реализуется в процессе: </w:t>
            </w:r>
          </w:p>
          <w:p w:rsidR="001B5BB8" w:rsidRPr="00D12FE9" w:rsidRDefault="001B5BB8" w:rsidP="000C2707">
            <w:pPr>
              <w:autoSpaceDE w:val="0"/>
              <w:autoSpaceDN w:val="0"/>
              <w:adjustRightInd w:val="0"/>
              <w:spacing w:after="41" w:line="360" w:lineRule="auto"/>
              <w:rPr>
                <w:rFonts w:ascii="Times New Roman" w:hAnsi="Times New Roman" w:cs="Times New Roman"/>
                <w:sz w:val="24"/>
                <w:szCs w:val="24"/>
              </w:rPr>
            </w:pPr>
            <w:r w:rsidRPr="00D12FE9">
              <w:rPr>
                <w:rFonts w:ascii="Times New Roman" w:hAnsi="Times New Roman" w:cs="Times New Roman"/>
                <w:sz w:val="24"/>
                <w:szCs w:val="24"/>
              </w:rPr>
              <w:t xml:space="preserve">• организованной образовательной деятельности; </w:t>
            </w:r>
          </w:p>
          <w:p w:rsidR="001B5BB8" w:rsidRPr="00D12FE9" w:rsidRDefault="001B5BB8" w:rsidP="000C2707">
            <w:pPr>
              <w:autoSpaceDE w:val="0"/>
              <w:autoSpaceDN w:val="0"/>
              <w:adjustRightInd w:val="0"/>
              <w:spacing w:after="41" w:line="360" w:lineRule="auto"/>
              <w:rPr>
                <w:rFonts w:ascii="Times New Roman" w:hAnsi="Times New Roman" w:cs="Times New Roman"/>
                <w:sz w:val="24"/>
                <w:szCs w:val="24"/>
              </w:rPr>
            </w:pPr>
            <w:r w:rsidRPr="00D12FE9">
              <w:rPr>
                <w:rFonts w:ascii="Times New Roman" w:hAnsi="Times New Roman" w:cs="Times New Roman"/>
                <w:sz w:val="24"/>
                <w:szCs w:val="24"/>
              </w:rPr>
              <w:lastRenderedPageBreak/>
              <w:t xml:space="preserve">• образовательной деятельности, осуществляемой в ходе режимных моментов; </w:t>
            </w:r>
          </w:p>
          <w:p w:rsidR="001B5BB8" w:rsidRPr="00D12FE9" w:rsidRDefault="001B5BB8" w:rsidP="000C2707">
            <w:pPr>
              <w:autoSpaceDE w:val="0"/>
              <w:autoSpaceDN w:val="0"/>
              <w:adjustRightInd w:val="0"/>
              <w:spacing w:after="41" w:line="360" w:lineRule="auto"/>
              <w:rPr>
                <w:rFonts w:ascii="Times New Roman" w:hAnsi="Times New Roman" w:cs="Times New Roman"/>
                <w:sz w:val="24"/>
                <w:szCs w:val="24"/>
              </w:rPr>
            </w:pPr>
            <w:r w:rsidRPr="00D12FE9">
              <w:rPr>
                <w:rFonts w:ascii="Times New Roman" w:hAnsi="Times New Roman" w:cs="Times New Roman"/>
                <w:sz w:val="24"/>
                <w:szCs w:val="24"/>
              </w:rPr>
              <w:t xml:space="preserve">• самостоятельной детской деятельности; </w:t>
            </w:r>
          </w:p>
          <w:p w:rsidR="001B5BB8" w:rsidRPr="00D12FE9" w:rsidRDefault="001B5BB8" w:rsidP="000C2707">
            <w:pPr>
              <w:autoSpaceDE w:val="0"/>
              <w:autoSpaceDN w:val="0"/>
              <w:adjustRightInd w:val="0"/>
              <w:spacing w:after="0" w:line="360" w:lineRule="auto"/>
              <w:rPr>
                <w:rFonts w:ascii="Times New Roman" w:hAnsi="Times New Roman" w:cs="Times New Roman"/>
                <w:sz w:val="24"/>
                <w:szCs w:val="24"/>
              </w:rPr>
            </w:pPr>
            <w:r w:rsidRPr="00D12FE9">
              <w:rPr>
                <w:rFonts w:ascii="Times New Roman" w:hAnsi="Times New Roman" w:cs="Times New Roman"/>
                <w:sz w:val="24"/>
                <w:szCs w:val="24"/>
              </w:rPr>
              <w:t xml:space="preserve">• взаимодействия с семьями воспитанников. </w:t>
            </w:r>
          </w:p>
          <w:p w:rsidR="001B5BB8" w:rsidRPr="00D12FE9" w:rsidRDefault="001B5BB8" w:rsidP="000C2707">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sz w:val="24"/>
                <w:szCs w:val="24"/>
              </w:rPr>
              <w:t>Результатами освоения образовательной программы являются целевые ориентиры дошкольного образования, которые представляют собой социально-нормативные возрастные характеристики возможных достижений ребенка. Качество подготовки воспитанников отслеживается в соответствии с требованиями к освоению ребенком образовательных областей. Для оценки уровня достижения воспитанниками Учреждения поставленных целей и задач в образовательной программе ежегодно проводится мониторинг освоения детьми основной образовательной программы.</w:t>
            </w:r>
          </w:p>
          <w:p w:rsidR="00252319" w:rsidRPr="00D12FE9" w:rsidRDefault="00CE67F5" w:rsidP="00CE67F5">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373737"/>
                <w:sz w:val="24"/>
                <w:szCs w:val="24"/>
              </w:rPr>
              <w:t>Образовательная деятельность организована на основании календарного учебного плана с сентября по май,</w:t>
            </w:r>
            <w:r w:rsidRPr="00D12FE9">
              <w:rPr>
                <w:rFonts w:ascii="Times New Roman" w:hAnsi="Times New Roman" w:cs="Times New Roman"/>
                <w:sz w:val="24"/>
                <w:szCs w:val="24"/>
              </w:rPr>
              <w:t xml:space="preserve">  ведётся на русском языке, в очной форме, уровень образования – дошкольное общее образование.</w:t>
            </w:r>
            <w:r w:rsidRPr="00D12FE9">
              <w:rPr>
                <w:rFonts w:ascii="Times New Roman" w:hAnsi="Times New Roman" w:cs="Times New Roman"/>
                <w:sz w:val="24"/>
                <w:szCs w:val="24"/>
                <w:lang w:eastAsia="ru-RU"/>
              </w:rPr>
              <w:t xml:space="preserve"> Для решения поставленных задач в МБДОУ детский сад  № 2 проводилась систематическая планомерная работа, цель  – создание такой воспитательно-образовательной среды в ДОУ, где полностью может быть реализован творческий потенциал каждого педагога и педагогического коллектива, направленный на достижение максимальных результатов в воспитании, обучении и развитии детей дошкольного возраста.</w:t>
            </w:r>
            <w:r w:rsidRPr="00D12FE9">
              <w:rPr>
                <w:rFonts w:ascii="Times New Roman" w:hAnsi="Times New Roman" w:cs="Times New Roman"/>
                <w:sz w:val="24"/>
                <w:szCs w:val="24"/>
              </w:rPr>
              <w:t xml:space="preserve"> При организации образовательного процесса учитываются принципы интеграции образовательных областей (социально-коммуникативное развитие, познавательное развитие, речевое развитие, художественно-эстетическое развитие, физическое развитие) в соответствии с возрастными возможностями и особеннос</w:t>
            </w:r>
            <w:r w:rsidR="00981741" w:rsidRPr="00D12FE9">
              <w:rPr>
                <w:rFonts w:ascii="Times New Roman" w:hAnsi="Times New Roman" w:cs="Times New Roman"/>
                <w:sz w:val="24"/>
                <w:szCs w:val="24"/>
              </w:rPr>
              <w:t>тями детей.</w:t>
            </w:r>
          </w:p>
        </w:tc>
      </w:tr>
      <w:bookmarkEnd w:id="0"/>
      <w:tr w:rsidR="00E4038E" w:rsidRPr="00D12FE9" w:rsidTr="00E4038E">
        <w:trPr>
          <w:gridAfter w:val="1"/>
          <w:wAfter w:w="3299" w:type="dxa"/>
          <w:trHeight w:val="103"/>
        </w:trPr>
        <w:tc>
          <w:tcPr>
            <w:tcW w:w="5632" w:type="dxa"/>
          </w:tcPr>
          <w:p w:rsidR="00B16D8D" w:rsidRPr="00D12FE9" w:rsidRDefault="00B16D8D" w:rsidP="00D64F84">
            <w:pPr>
              <w:autoSpaceDE w:val="0"/>
              <w:autoSpaceDN w:val="0"/>
              <w:adjustRightInd w:val="0"/>
              <w:spacing w:after="0"/>
              <w:rPr>
                <w:rFonts w:ascii="Times New Roman" w:hAnsi="Times New Roman" w:cs="Times New Roman"/>
                <w:color w:val="000000"/>
                <w:sz w:val="24"/>
                <w:szCs w:val="24"/>
              </w:rPr>
            </w:pPr>
          </w:p>
        </w:tc>
      </w:tr>
    </w:tbl>
    <w:p w:rsidR="005E6A98" w:rsidRPr="00D12FE9" w:rsidRDefault="005E6A98" w:rsidP="004D32D8">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Расписание организованной образовательной деятельности разработано в соответствии с максимально допустимым объемом образовательной нагрузки для разных возрастных групп, включая реализацию дополнительных занятий. </w:t>
      </w:r>
    </w:p>
    <w:p w:rsidR="00B16D8D" w:rsidRPr="00D12FE9" w:rsidRDefault="00B16D8D" w:rsidP="00B16D8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Особенностью организации является ситуационный подход. Основной единицей образовательного процесса выступает образовательная ситуация, результатом которой является продукт материальный (рассказ, рисунок, поделка, коллаж, экспонат для выставки), нематериальный (новое знание, образ, идея, отношение, переживание). Организация занятий строится на основе партнерских отношений, в интеграции со всеми специалистами. Построение образовательного процесса основываться на адекватных возрасту формах работы с детьми. Основной формой работы с дошкольниками и ведущим видом их деятельности является игра. Во всех группах соблюдается принцип преемственности обучения, программное содержание усложняются, детям </w:t>
      </w:r>
      <w:r w:rsidRPr="00D12FE9">
        <w:rPr>
          <w:rFonts w:ascii="Times New Roman" w:hAnsi="Times New Roman" w:cs="Times New Roman"/>
          <w:color w:val="000000"/>
          <w:sz w:val="24"/>
          <w:szCs w:val="24"/>
        </w:rPr>
        <w:lastRenderedPageBreak/>
        <w:t xml:space="preserve">предоставляется условия для развития самостоятельности, активности и инициативности. Все виды детской деятельности направлены на формирование положительной мотивации обучения, развитию познавательной активности и интересов воспитанников. </w:t>
      </w:r>
    </w:p>
    <w:p w:rsidR="00252319" w:rsidRPr="00D12FE9" w:rsidRDefault="005E6A98" w:rsidP="004D32D8">
      <w:pPr>
        <w:tabs>
          <w:tab w:val="left" w:pos="975"/>
        </w:tabs>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Образовательный процесс в детском саду строится на различных формах работы с дошкольниками, максимальном развитии всех специфических видов деятельности: организованной образовательной деятельности, совместной деятельности взрослого и воспитанников, самостоятельной деятельности воспитанников. По результатам определения качества и эффективности образовательной деятельности выявлено, что во всех возрастных группах материал воспитанниками усвоен на достаточном уровне, воспитанники получили не только новые знания и умения, но и новые эмоции, наиболее широко развиваются творческие способности дошкольников, улучшаются навыки коммуникативного общения, умение жить в социуме. </w:t>
      </w:r>
    </w:p>
    <w:p w:rsidR="007E6493" w:rsidRPr="00D12FE9" w:rsidRDefault="00E95B4B" w:rsidP="007E6493">
      <w:pPr>
        <w:pStyle w:val="Default"/>
        <w:spacing w:line="360" w:lineRule="auto"/>
        <w:rPr>
          <w:b/>
          <w:bCs/>
        </w:rPr>
      </w:pPr>
      <w:r w:rsidRPr="00D12FE9">
        <w:t>Педагогическая деятельность ДОУ выстраивается на основе проблемного анализа и годового планирования, где и отражается методическая работа. Педагоги осуществляют поиск эффективных методов работы с детьми, на основе анализа результатов воспитательно - образовательного процесса, уровня педагогического мастерства и квалификации. Для решен</w:t>
      </w:r>
      <w:r w:rsidR="005E6A75" w:rsidRPr="00D12FE9">
        <w:t xml:space="preserve">ия поставленных задач проводились: </w:t>
      </w:r>
      <w:r w:rsidRPr="00D12FE9">
        <w:t xml:space="preserve"> педагогические советы, консультации, семинары, семинары – практикумы, обобщается и изучается передовой педагогический опыт своих коллег и педагогов других дошкольных учреждений. На каждом педагогическом совете принимаются решения к выполнению намеченных задач. Опытные педагоги владеют диагностикой, планируют воспитательно-образовательный процесс на должном уровне, передают опыт работы молодым специалистам, занимаются самообразованием. Особое место в работе по повышению профессионального мастерства отводится самообразованию педагога. У каждого педагога имеется план работы по самообразованию, отвечающий целям и задачам выбранной темы, намечен предполагаемый результат и способы демонстрации результатов. Образовательным учреждениям показано, как с учетом конкретных условий и особенностей контингента воспитанников, создается собственная модель организации воспитания и обучения дошкольников, указаны педагогические технологии, программно — методические комплексы применяемые в работе.</w:t>
      </w:r>
      <w:r w:rsidR="007732BB" w:rsidRPr="00D12FE9">
        <w:t xml:space="preserve"> Педагоги детского сада </w:t>
      </w:r>
      <w:r w:rsidRPr="00D12FE9">
        <w:t xml:space="preserve"> участвуют в работе РМО воспитателей ДОУ, готовят и проводят на достаточно высоком уровне открытые мероприятия, широко освещают теоретические аспекты проблем</w:t>
      </w:r>
      <w:r w:rsidR="007E6493" w:rsidRPr="00D12FE9">
        <w:t>.</w:t>
      </w:r>
      <w:r w:rsidR="007E6493" w:rsidRPr="00D12FE9">
        <w:rPr>
          <w:b/>
          <w:bCs/>
        </w:rPr>
        <w:t xml:space="preserve"> </w:t>
      </w:r>
    </w:p>
    <w:p w:rsidR="007E6493" w:rsidRPr="00D12FE9" w:rsidRDefault="007E6493" w:rsidP="007E6493">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В течение учебного года были организованы следующие мероприятия с детьми, по годовому плану  (групповые в план не входят):</w:t>
      </w:r>
    </w:p>
    <w:p w:rsidR="0042438B" w:rsidRPr="00D12FE9" w:rsidRDefault="0042438B" w:rsidP="007E6493">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lastRenderedPageBreak/>
        <w:t>Главные обще садовые</w:t>
      </w:r>
      <w:r w:rsidR="00356F0C" w:rsidRPr="00D12FE9">
        <w:rPr>
          <w:rFonts w:ascii="Times New Roman" w:eastAsia="Times New Roman" w:hAnsi="Times New Roman" w:cs="Times New Roman"/>
          <w:sz w:val="24"/>
          <w:szCs w:val="24"/>
          <w:lang w:eastAsia="ru-RU"/>
        </w:rPr>
        <w:t xml:space="preserve"> праздники</w:t>
      </w:r>
      <w:r w:rsidRPr="00D12FE9">
        <w:rPr>
          <w:rFonts w:ascii="Times New Roman" w:eastAsia="Times New Roman" w:hAnsi="Times New Roman" w:cs="Times New Roman"/>
          <w:sz w:val="24"/>
          <w:szCs w:val="24"/>
          <w:lang w:eastAsia="ru-RU"/>
        </w:rPr>
        <w:t>:  «День знаний», «Осенины», «День матери», «Новый год», «23 фе</w:t>
      </w:r>
      <w:r w:rsidR="00356F0C" w:rsidRPr="00D12FE9">
        <w:rPr>
          <w:rFonts w:ascii="Times New Roman" w:eastAsia="Times New Roman" w:hAnsi="Times New Roman" w:cs="Times New Roman"/>
          <w:sz w:val="24"/>
          <w:szCs w:val="24"/>
          <w:lang w:eastAsia="ru-RU"/>
        </w:rPr>
        <w:t>враля», «8 марта»,» Масленница» «День весны-</w:t>
      </w:r>
      <w:r w:rsidRPr="00D12FE9">
        <w:rPr>
          <w:rFonts w:ascii="Times New Roman" w:eastAsia="Times New Roman" w:hAnsi="Times New Roman" w:cs="Times New Roman"/>
          <w:sz w:val="24"/>
          <w:szCs w:val="24"/>
          <w:lang w:eastAsia="ru-RU"/>
        </w:rPr>
        <w:t>1 мая», «День защиты детей». Те</w:t>
      </w:r>
      <w:r w:rsidR="00FF434F" w:rsidRPr="00D12FE9">
        <w:rPr>
          <w:rFonts w:ascii="Times New Roman" w:eastAsia="Times New Roman" w:hAnsi="Times New Roman" w:cs="Times New Roman"/>
          <w:sz w:val="24"/>
          <w:szCs w:val="24"/>
          <w:lang w:eastAsia="ru-RU"/>
        </w:rPr>
        <w:t>матические занятия, развлечения, организованные в группах.</w:t>
      </w:r>
    </w:p>
    <w:tbl>
      <w:tblPr>
        <w:tblStyle w:val="a5"/>
        <w:tblW w:w="0" w:type="auto"/>
        <w:tblLook w:val="04A0" w:firstRow="1" w:lastRow="0" w:firstColumn="1" w:lastColumn="0" w:noHBand="0" w:noVBand="1"/>
      </w:tblPr>
      <w:tblGrid>
        <w:gridCol w:w="1809"/>
        <w:gridCol w:w="7762"/>
      </w:tblGrid>
      <w:tr w:rsidR="0042438B" w:rsidRPr="00D12FE9" w:rsidTr="0042438B">
        <w:tc>
          <w:tcPr>
            <w:tcW w:w="1809" w:type="dxa"/>
          </w:tcPr>
          <w:p w:rsidR="0042438B" w:rsidRPr="00D12FE9" w:rsidRDefault="0042438B" w:rsidP="007E6493">
            <w:pPr>
              <w:tabs>
                <w:tab w:val="left" w:pos="975"/>
              </w:tabs>
              <w:spacing w:line="360" w:lineRule="auto"/>
              <w:rPr>
                <w:sz w:val="24"/>
                <w:szCs w:val="24"/>
              </w:rPr>
            </w:pPr>
            <w:r w:rsidRPr="00D12FE9">
              <w:rPr>
                <w:sz w:val="24"/>
                <w:szCs w:val="24"/>
              </w:rPr>
              <w:t>месяц</w:t>
            </w:r>
          </w:p>
        </w:tc>
        <w:tc>
          <w:tcPr>
            <w:tcW w:w="7762" w:type="dxa"/>
          </w:tcPr>
          <w:p w:rsidR="0042438B" w:rsidRPr="00D12FE9" w:rsidRDefault="0042438B" w:rsidP="007E6493">
            <w:pPr>
              <w:tabs>
                <w:tab w:val="left" w:pos="975"/>
              </w:tabs>
              <w:spacing w:line="360" w:lineRule="auto"/>
              <w:rPr>
                <w:sz w:val="24"/>
                <w:szCs w:val="24"/>
              </w:rPr>
            </w:pPr>
            <w:r w:rsidRPr="00D12FE9">
              <w:rPr>
                <w:sz w:val="24"/>
                <w:szCs w:val="24"/>
              </w:rPr>
              <w:t>Наименование мероприятия</w:t>
            </w:r>
          </w:p>
        </w:tc>
      </w:tr>
      <w:tr w:rsidR="0042438B" w:rsidRPr="00D12FE9" w:rsidTr="0042438B">
        <w:tc>
          <w:tcPr>
            <w:tcW w:w="1809" w:type="dxa"/>
          </w:tcPr>
          <w:p w:rsidR="0042438B" w:rsidRPr="00D12FE9" w:rsidRDefault="0042438B" w:rsidP="007E6493">
            <w:pPr>
              <w:tabs>
                <w:tab w:val="left" w:pos="975"/>
              </w:tabs>
              <w:spacing w:line="360" w:lineRule="auto"/>
              <w:rPr>
                <w:sz w:val="24"/>
                <w:szCs w:val="24"/>
              </w:rPr>
            </w:pPr>
            <w:r w:rsidRPr="00D12FE9">
              <w:rPr>
                <w:sz w:val="24"/>
                <w:szCs w:val="24"/>
              </w:rPr>
              <w:t>сентябрь</w:t>
            </w:r>
          </w:p>
        </w:tc>
        <w:tc>
          <w:tcPr>
            <w:tcW w:w="7762" w:type="dxa"/>
          </w:tcPr>
          <w:p w:rsidR="0042438B" w:rsidRPr="00D12FE9" w:rsidRDefault="0042438B" w:rsidP="007E6493">
            <w:pPr>
              <w:tabs>
                <w:tab w:val="left" w:pos="975"/>
              </w:tabs>
              <w:spacing w:line="360" w:lineRule="auto"/>
              <w:rPr>
                <w:sz w:val="24"/>
                <w:szCs w:val="24"/>
              </w:rPr>
            </w:pPr>
            <w:r w:rsidRPr="00D12FE9">
              <w:rPr>
                <w:sz w:val="24"/>
                <w:szCs w:val="24"/>
              </w:rPr>
              <w:t xml:space="preserve">День </w:t>
            </w:r>
            <w:r w:rsidR="0085264A" w:rsidRPr="00D12FE9">
              <w:rPr>
                <w:sz w:val="24"/>
                <w:szCs w:val="24"/>
              </w:rPr>
              <w:t>знаний, День воспитателя, международный день  распространения грамотности</w:t>
            </w:r>
          </w:p>
        </w:tc>
      </w:tr>
      <w:tr w:rsidR="0042438B" w:rsidRPr="00D12FE9" w:rsidTr="0042438B">
        <w:tc>
          <w:tcPr>
            <w:tcW w:w="1809" w:type="dxa"/>
          </w:tcPr>
          <w:p w:rsidR="0042438B" w:rsidRPr="00D12FE9" w:rsidRDefault="00FF434F" w:rsidP="007E6493">
            <w:pPr>
              <w:tabs>
                <w:tab w:val="left" w:pos="975"/>
              </w:tabs>
              <w:spacing w:line="360" w:lineRule="auto"/>
              <w:rPr>
                <w:sz w:val="24"/>
                <w:szCs w:val="24"/>
              </w:rPr>
            </w:pPr>
            <w:r w:rsidRPr="00D12FE9">
              <w:rPr>
                <w:sz w:val="24"/>
                <w:szCs w:val="24"/>
              </w:rPr>
              <w:t>Октябрь</w:t>
            </w:r>
          </w:p>
        </w:tc>
        <w:tc>
          <w:tcPr>
            <w:tcW w:w="7762" w:type="dxa"/>
          </w:tcPr>
          <w:p w:rsidR="0042438B" w:rsidRPr="00D12FE9" w:rsidRDefault="00FF434F" w:rsidP="007E6493">
            <w:pPr>
              <w:tabs>
                <w:tab w:val="left" w:pos="975"/>
              </w:tabs>
              <w:spacing w:line="360" w:lineRule="auto"/>
              <w:rPr>
                <w:sz w:val="24"/>
                <w:szCs w:val="24"/>
              </w:rPr>
            </w:pPr>
            <w:r w:rsidRPr="00D12FE9">
              <w:rPr>
                <w:sz w:val="24"/>
                <w:szCs w:val="24"/>
              </w:rPr>
              <w:t>Международный день  пожилых людей, Международный день музыки</w:t>
            </w:r>
            <w:r w:rsidR="00EA4100" w:rsidRPr="00D12FE9">
              <w:rPr>
                <w:sz w:val="24"/>
                <w:szCs w:val="24"/>
              </w:rPr>
              <w:t>, День защиты животных, День учителя, День отца в России.</w:t>
            </w:r>
          </w:p>
        </w:tc>
      </w:tr>
      <w:tr w:rsidR="0042438B" w:rsidRPr="00D12FE9" w:rsidTr="0042438B">
        <w:tc>
          <w:tcPr>
            <w:tcW w:w="1809" w:type="dxa"/>
          </w:tcPr>
          <w:p w:rsidR="0042438B" w:rsidRPr="00D12FE9" w:rsidRDefault="00EA4100" w:rsidP="007E6493">
            <w:pPr>
              <w:tabs>
                <w:tab w:val="left" w:pos="975"/>
              </w:tabs>
              <w:spacing w:line="360" w:lineRule="auto"/>
              <w:rPr>
                <w:sz w:val="24"/>
                <w:szCs w:val="24"/>
              </w:rPr>
            </w:pPr>
            <w:r w:rsidRPr="00D12FE9">
              <w:rPr>
                <w:sz w:val="24"/>
                <w:szCs w:val="24"/>
              </w:rPr>
              <w:t>ноябрь</w:t>
            </w:r>
          </w:p>
        </w:tc>
        <w:tc>
          <w:tcPr>
            <w:tcW w:w="7762" w:type="dxa"/>
          </w:tcPr>
          <w:p w:rsidR="0042438B" w:rsidRPr="00D12FE9" w:rsidRDefault="00EA4100" w:rsidP="007E6493">
            <w:pPr>
              <w:tabs>
                <w:tab w:val="left" w:pos="975"/>
              </w:tabs>
              <w:spacing w:line="360" w:lineRule="auto"/>
              <w:rPr>
                <w:sz w:val="24"/>
                <w:szCs w:val="24"/>
              </w:rPr>
            </w:pPr>
            <w:r w:rsidRPr="00D12FE9">
              <w:rPr>
                <w:sz w:val="24"/>
                <w:szCs w:val="24"/>
              </w:rPr>
              <w:t>День наро</w:t>
            </w:r>
            <w:r w:rsidR="00981741" w:rsidRPr="00D12FE9">
              <w:rPr>
                <w:sz w:val="24"/>
                <w:szCs w:val="24"/>
              </w:rPr>
              <w:t>дного единства</w:t>
            </w:r>
            <w:r w:rsidRPr="00D12FE9">
              <w:rPr>
                <w:sz w:val="24"/>
                <w:szCs w:val="24"/>
              </w:rPr>
              <w:t>, День государственного герба  Российской Федерации</w:t>
            </w:r>
          </w:p>
        </w:tc>
      </w:tr>
      <w:tr w:rsidR="0042438B" w:rsidRPr="00D12FE9" w:rsidTr="0042438B">
        <w:tc>
          <w:tcPr>
            <w:tcW w:w="1809" w:type="dxa"/>
          </w:tcPr>
          <w:p w:rsidR="0042438B" w:rsidRPr="00D12FE9" w:rsidRDefault="00EA4100" w:rsidP="007E6493">
            <w:pPr>
              <w:tabs>
                <w:tab w:val="left" w:pos="975"/>
              </w:tabs>
              <w:spacing w:line="360" w:lineRule="auto"/>
              <w:rPr>
                <w:sz w:val="24"/>
                <w:szCs w:val="24"/>
              </w:rPr>
            </w:pPr>
            <w:r w:rsidRPr="00D12FE9">
              <w:rPr>
                <w:sz w:val="24"/>
                <w:szCs w:val="24"/>
              </w:rPr>
              <w:t>декабрь</w:t>
            </w:r>
          </w:p>
        </w:tc>
        <w:tc>
          <w:tcPr>
            <w:tcW w:w="7762" w:type="dxa"/>
          </w:tcPr>
          <w:p w:rsidR="0042438B" w:rsidRPr="00D12FE9" w:rsidRDefault="00EA4100" w:rsidP="007E6493">
            <w:pPr>
              <w:tabs>
                <w:tab w:val="left" w:pos="975"/>
              </w:tabs>
              <w:spacing w:line="360" w:lineRule="auto"/>
              <w:rPr>
                <w:sz w:val="24"/>
                <w:szCs w:val="24"/>
              </w:rPr>
            </w:pPr>
            <w:r w:rsidRPr="00D12FE9">
              <w:rPr>
                <w:sz w:val="24"/>
                <w:szCs w:val="24"/>
              </w:rPr>
              <w:t xml:space="preserve">День неизвестного солдата, День добровольцев (волонтеров), Международный день художника, День героев отечества, </w:t>
            </w:r>
            <w:r w:rsidR="00EA5765" w:rsidRPr="00D12FE9">
              <w:rPr>
                <w:sz w:val="24"/>
                <w:szCs w:val="24"/>
              </w:rPr>
              <w:t>День Конституции</w:t>
            </w:r>
          </w:p>
        </w:tc>
      </w:tr>
      <w:tr w:rsidR="0042438B" w:rsidRPr="00D12FE9" w:rsidTr="0042438B">
        <w:tc>
          <w:tcPr>
            <w:tcW w:w="1809" w:type="dxa"/>
          </w:tcPr>
          <w:p w:rsidR="0042438B" w:rsidRPr="00D12FE9" w:rsidRDefault="00EA5765" w:rsidP="007E6493">
            <w:pPr>
              <w:tabs>
                <w:tab w:val="left" w:pos="975"/>
              </w:tabs>
              <w:spacing w:line="360" w:lineRule="auto"/>
              <w:rPr>
                <w:sz w:val="24"/>
                <w:szCs w:val="24"/>
              </w:rPr>
            </w:pPr>
            <w:r w:rsidRPr="00D12FE9">
              <w:rPr>
                <w:sz w:val="24"/>
                <w:szCs w:val="24"/>
              </w:rPr>
              <w:t>январь</w:t>
            </w:r>
          </w:p>
        </w:tc>
        <w:tc>
          <w:tcPr>
            <w:tcW w:w="7762" w:type="dxa"/>
          </w:tcPr>
          <w:p w:rsidR="0042438B" w:rsidRPr="00D12FE9" w:rsidRDefault="00EA5765" w:rsidP="007E6493">
            <w:pPr>
              <w:tabs>
                <w:tab w:val="left" w:pos="975"/>
              </w:tabs>
              <w:spacing w:line="360" w:lineRule="auto"/>
              <w:rPr>
                <w:sz w:val="24"/>
                <w:szCs w:val="24"/>
              </w:rPr>
            </w:pPr>
            <w:r w:rsidRPr="00D12FE9">
              <w:rPr>
                <w:sz w:val="24"/>
                <w:szCs w:val="24"/>
              </w:rPr>
              <w:t xml:space="preserve">Рождественские посиделки, </w:t>
            </w:r>
            <w:r w:rsidR="00A44D03" w:rsidRPr="00D12FE9">
              <w:rPr>
                <w:sz w:val="24"/>
                <w:szCs w:val="24"/>
              </w:rPr>
              <w:t>День памяти жертв Холокоста</w:t>
            </w:r>
          </w:p>
        </w:tc>
      </w:tr>
      <w:tr w:rsidR="0042438B" w:rsidRPr="00D12FE9" w:rsidTr="0042438B">
        <w:tc>
          <w:tcPr>
            <w:tcW w:w="1809" w:type="dxa"/>
          </w:tcPr>
          <w:p w:rsidR="0042438B" w:rsidRPr="00D12FE9" w:rsidRDefault="00A44D03" w:rsidP="007E6493">
            <w:pPr>
              <w:tabs>
                <w:tab w:val="left" w:pos="975"/>
              </w:tabs>
              <w:spacing w:line="360" w:lineRule="auto"/>
              <w:rPr>
                <w:sz w:val="24"/>
                <w:szCs w:val="24"/>
              </w:rPr>
            </w:pPr>
            <w:r w:rsidRPr="00D12FE9">
              <w:rPr>
                <w:sz w:val="24"/>
                <w:szCs w:val="24"/>
              </w:rPr>
              <w:t>февраль</w:t>
            </w:r>
          </w:p>
        </w:tc>
        <w:tc>
          <w:tcPr>
            <w:tcW w:w="7762" w:type="dxa"/>
          </w:tcPr>
          <w:p w:rsidR="0042438B" w:rsidRPr="00D12FE9" w:rsidRDefault="00A44D03" w:rsidP="007E6493">
            <w:pPr>
              <w:tabs>
                <w:tab w:val="left" w:pos="975"/>
              </w:tabs>
              <w:spacing w:line="360" w:lineRule="auto"/>
              <w:rPr>
                <w:sz w:val="24"/>
                <w:szCs w:val="24"/>
              </w:rPr>
            </w:pPr>
            <w:r w:rsidRPr="00D12FE9">
              <w:rPr>
                <w:sz w:val="24"/>
                <w:szCs w:val="24"/>
              </w:rPr>
              <w:t>День Российской науки, День разгрома  советскими войсками  немецко-фашистских войск в Сталинградской битве, Международный день родного языка,</w:t>
            </w:r>
          </w:p>
        </w:tc>
      </w:tr>
      <w:tr w:rsidR="0042438B" w:rsidRPr="00D12FE9" w:rsidTr="0042438B">
        <w:tc>
          <w:tcPr>
            <w:tcW w:w="1809" w:type="dxa"/>
          </w:tcPr>
          <w:p w:rsidR="0042438B" w:rsidRPr="00D12FE9" w:rsidRDefault="00A44D03" w:rsidP="007E6493">
            <w:pPr>
              <w:tabs>
                <w:tab w:val="left" w:pos="975"/>
              </w:tabs>
              <w:spacing w:line="360" w:lineRule="auto"/>
              <w:rPr>
                <w:sz w:val="24"/>
                <w:szCs w:val="24"/>
              </w:rPr>
            </w:pPr>
            <w:r w:rsidRPr="00D12FE9">
              <w:rPr>
                <w:sz w:val="24"/>
                <w:szCs w:val="24"/>
              </w:rPr>
              <w:t>март</w:t>
            </w:r>
          </w:p>
        </w:tc>
        <w:tc>
          <w:tcPr>
            <w:tcW w:w="7762" w:type="dxa"/>
          </w:tcPr>
          <w:p w:rsidR="0042438B" w:rsidRPr="00D12FE9" w:rsidRDefault="00A44D03" w:rsidP="007E6493">
            <w:pPr>
              <w:tabs>
                <w:tab w:val="left" w:pos="975"/>
              </w:tabs>
              <w:spacing w:line="360" w:lineRule="auto"/>
              <w:rPr>
                <w:sz w:val="24"/>
                <w:szCs w:val="24"/>
              </w:rPr>
            </w:pPr>
            <w:r w:rsidRPr="00D12FE9">
              <w:rPr>
                <w:sz w:val="24"/>
                <w:szCs w:val="24"/>
              </w:rPr>
              <w:t>Всемирный день театра</w:t>
            </w:r>
          </w:p>
        </w:tc>
      </w:tr>
      <w:tr w:rsidR="00A44D03" w:rsidRPr="00D12FE9" w:rsidTr="0042438B">
        <w:tc>
          <w:tcPr>
            <w:tcW w:w="1809" w:type="dxa"/>
          </w:tcPr>
          <w:p w:rsidR="00A44D03" w:rsidRPr="00D12FE9" w:rsidRDefault="00A44D03" w:rsidP="007E6493">
            <w:pPr>
              <w:tabs>
                <w:tab w:val="left" w:pos="975"/>
              </w:tabs>
              <w:spacing w:line="360" w:lineRule="auto"/>
              <w:rPr>
                <w:sz w:val="24"/>
                <w:szCs w:val="24"/>
              </w:rPr>
            </w:pPr>
            <w:r w:rsidRPr="00D12FE9">
              <w:rPr>
                <w:sz w:val="24"/>
                <w:szCs w:val="24"/>
              </w:rPr>
              <w:t>апрель</w:t>
            </w:r>
          </w:p>
        </w:tc>
        <w:tc>
          <w:tcPr>
            <w:tcW w:w="7762" w:type="dxa"/>
          </w:tcPr>
          <w:p w:rsidR="00A44D03" w:rsidRPr="00D12FE9" w:rsidRDefault="00A44D03" w:rsidP="007E6493">
            <w:pPr>
              <w:tabs>
                <w:tab w:val="left" w:pos="975"/>
              </w:tabs>
              <w:spacing w:line="360" w:lineRule="auto"/>
              <w:rPr>
                <w:sz w:val="24"/>
                <w:szCs w:val="24"/>
              </w:rPr>
            </w:pPr>
            <w:r w:rsidRPr="00D12FE9">
              <w:rPr>
                <w:sz w:val="24"/>
                <w:szCs w:val="24"/>
              </w:rPr>
              <w:t>День космонавтики</w:t>
            </w:r>
          </w:p>
        </w:tc>
      </w:tr>
      <w:tr w:rsidR="00A44D03" w:rsidRPr="00D12FE9" w:rsidTr="0042438B">
        <w:tc>
          <w:tcPr>
            <w:tcW w:w="1809" w:type="dxa"/>
          </w:tcPr>
          <w:p w:rsidR="00A44D03" w:rsidRPr="00D12FE9" w:rsidRDefault="00A44D03" w:rsidP="007E6493">
            <w:pPr>
              <w:tabs>
                <w:tab w:val="left" w:pos="975"/>
              </w:tabs>
              <w:spacing w:line="360" w:lineRule="auto"/>
              <w:rPr>
                <w:sz w:val="24"/>
                <w:szCs w:val="24"/>
              </w:rPr>
            </w:pPr>
            <w:r w:rsidRPr="00D12FE9">
              <w:rPr>
                <w:sz w:val="24"/>
                <w:szCs w:val="24"/>
              </w:rPr>
              <w:t>май</w:t>
            </w:r>
          </w:p>
        </w:tc>
        <w:tc>
          <w:tcPr>
            <w:tcW w:w="7762" w:type="dxa"/>
          </w:tcPr>
          <w:p w:rsidR="00A44D03" w:rsidRPr="00D12FE9" w:rsidRDefault="00A44D03" w:rsidP="007E6493">
            <w:pPr>
              <w:tabs>
                <w:tab w:val="left" w:pos="975"/>
              </w:tabs>
              <w:spacing w:line="360" w:lineRule="auto"/>
              <w:rPr>
                <w:sz w:val="24"/>
                <w:szCs w:val="24"/>
              </w:rPr>
            </w:pPr>
            <w:r w:rsidRPr="00D12FE9">
              <w:rPr>
                <w:sz w:val="24"/>
                <w:szCs w:val="24"/>
              </w:rPr>
              <w:t>День славянской письменности и культуры</w:t>
            </w:r>
          </w:p>
        </w:tc>
      </w:tr>
      <w:tr w:rsidR="00A44D03" w:rsidRPr="00D12FE9" w:rsidTr="0042438B">
        <w:tc>
          <w:tcPr>
            <w:tcW w:w="1809" w:type="dxa"/>
          </w:tcPr>
          <w:p w:rsidR="00A44D03" w:rsidRPr="00D12FE9" w:rsidRDefault="00A44D03" w:rsidP="007E6493">
            <w:pPr>
              <w:tabs>
                <w:tab w:val="left" w:pos="975"/>
              </w:tabs>
              <w:spacing w:line="360" w:lineRule="auto"/>
              <w:rPr>
                <w:sz w:val="24"/>
                <w:szCs w:val="24"/>
              </w:rPr>
            </w:pPr>
            <w:r w:rsidRPr="00D12FE9">
              <w:rPr>
                <w:sz w:val="24"/>
                <w:szCs w:val="24"/>
              </w:rPr>
              <w:t>июнь</w:t>
            </w:r>
          </w:p>
        </w:tc>
        <w:tc>
          <w:tcPr>
            <w:tcW w:w="7762" w:type="dxa"/>
          </w:tcPr>
          <w:p w:rsidR="00A44D03" w:rsidRPr="00D12FE9" w:rsidRDefault="00A44D03" w:rsidP="007E6493">
            <w:pPr>
              <w:tabs>
                <w:tab w:val="left" w:pos="975"/>
              </w:tabs>
              <w:spacing w:line="360" w:lineRule="auto"/>
              <w:rPr>
                <w:sz w:val="24"/>
                <w:szCs w:val="24"/>
              </w:rPr>
            </w:pPr>
            <w:r w:rsidRPr="00D12FE9">
              <w:rPr>
                <w:sz w:val="24"/>
                <w:szCs w:val="24"/>
              </w:rPr>
              <w:t>День русского языка, День России, День памяти и скорби,</w:t>
            </w:r>
          </w:p>
        </w:tc>
      </w:tr>
      <w:tr w:rsidR="00A44D03" w:rsidRPr="00D12FE9" w:rsidTr="0042438B">
        <w:tc>
          <w:tcPr>
            <w:tcW w:w="1809" w:type="dxa"/>
          </w:tcPr>
          <w:p w:rsidR="00A44D03" w:rsidRPr="00D12FE9" w:rsidRDefault="00A44D03" w:rsidP="007E6493">
            <w:pPr>
              <w:tabs>
                <w:tab w:val="left" w:pos="975"/>
              </w:tabs>
              <w:spacing w:line="360" w:lineRule="auto"/>
              <w:rPr>
                <w:sz w:val="24"/>
                <w:szCs w:val="24"/>
              </w:rPr>
            </w:pPr>
            <w:r w:rsidRPr="00D12FE9">
              <w:rPr>
                <w:sz w:val="24"/>
                <w:szCs w:val="24"/>
              </w:rPr>
              <w:t>июль</w:t>
            </w:r>
          </w:p>
        </w:tc>
        <w:tc>
          <w:tcPr>
            <w:tcW w:w="7762" w:type="dxa"/>
          </w:tcPr>
          <w:p w:rsidR="00A44D03" w:rsidRPr="00D12FE9" w:rsidRDefault="00A44D03" w:rsidP="007E6493">
            <w:pPr>
              <w:tabs>
                <w:tab w:val="left" w:pos="975"/>
              </w:tabs>
              <w:spacing w:line="360" w:lineRule="auto"/>
              <w:rPr>
                <w:sz w:val="24"/>
                <w:szCs w:val="24"/>
              </w:rPr>
            </w:pPr>
            <w:r w:rsidRPr="00D12FE9">
              <w:rPr>
                <w:sz w:val="24"/>
                <w:szCs w:val="24"/>
              </w:rPr>
              <w:t>День семьи, любви и верности</w:t>
            </w:r>
          </w:p>
        </w:tc>
      </w:tr>
      <w:tr w:rsidR="00A44D03" w:rsidRPr="00D12FE9" w:rsidTr="0042438B">
        <w:tc>
          <w:tcPr>
            <w:tcW w:w="1809" w:type="dxa"/>
          </w:tcPr>
          <w:p w:rsidR="00A44D03" w:rsidRPr="00D12FE9" w:rsidRDefault="00A44D03" w:rsidP="007E6493">
            <w:pPr>
              <w:tabs>
                <w:tab w:val="left" w:pos="975"/>
              </w:tabs>
              <w:spacing w:line="360" w:lineRule="auto"/>
              <w:rPr>
                <w:sz w:val="24"/>
                <w:szCs w:val="24"/>
              </w:rPr>
            </w:pPr>
            <w:r w:rsidRPr="00D12FE9">
              <w:rPr>
                <w:sz w:val="24"/>
                <w:szCs w:val="24"/>
              </w:rPr>
              <w:t>август</w:t>
            </w:r>
          </w:p>
        </w:tc>
        <w:tc>
          <w:tcPr>
            <w:tcW w:w="7762" w:type="dxa"/>
          </w:tcPr>
          <w:p w:rsidR="00A44D03" w:rsidRPr="00D12FE9" w:rsidRDefault="00A44D03" w:rsidP="007E6493">
            <w:pPr>
              <w:tabs>
                <w:tab w:val="left" w:pos="975"/>
              </w:tabs>
              <w:spacing w:line="360" w:lineRule="auto"/>
              <w:rPr>
                <w:sz w:val="24"/>
                <w:szCs w:val="24"/>
              </w:rPr>
            </w:pPr>
            <w:r w:rsidRPr="00D12FE9">
              <w:rPr>
                <w:sz w:val="24"/>
                <w:szCs w:val="24"/>
              </w:rPr>
              <w:t>День физкультурника, День государственного флага РФ</w:t>
            </w:r>
          </w:p>
        </w:tc>
      </w:tr>
    </w:tbl>
    <w:p w:rsidR="0042438B" w:rsidRPr="00D12FE9" w:rsidRDefault="00A44D03" w:rsidP="007E6493">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Мероприятия проведены в группах старшего дошкольного возраста в </w:t>
      </w:r>
      <w:r w:rsidR="001130B1" w:rsidRPr="00D12FE9">
        <w:rPr>
          <w:rFonts w:ascii="Times New Roman" w:eastAsia="Times New Roman" w:hAnsi="Times New Roman" w:cs="Times New Roman"/>
          <w:sz w:val="24"/>
          <w:szCs w:val="24"/>
          <w:lang w:eastAsia="ru-RU"/>
        </w:rPr>
        <w:t>виде т</w:t>
      </w:r>
      <w:r w:rsidRPr="00D12FE9">
        <w:rPr>
          <w:rFonts w:ascii="Times New Roman" w:eastAsia="Times New Roman" w:hAnsi="Times New Roman" w:cs="Times New Roman"/>
          <w:sz w:val="24"/>
          <w:szCs w:val="24"/>
          <w:lang w:eastAsia="ru-RU"/>
        </w:rPr>
        <w:t xml:space="preserve">ематических занятий, бесед, </w:t>
      </w:r>
      <w:r w:rsidR="001130B1" w:rsidRPr="00D12FE9">
        <w:rPr>
          <w:rFonts w:ascii="Times New Roman" w:eastAsia="Times New Roman" w:hAnsi="Times New Roman" w:cs="Times New Roman"/>
          <w:sz w:val="24"/>
          <w:szCs w:val="24"/>
          <w:lang w:eastAsia="ru-RU"/>
        </w:rPr>
        <w:t>развлечений.</w:t>
      </w:r>
    </w:p>
    <w:p w:rsidR="0042438B" w:rsidRPr="00D12FE9" w:rsidRDefault="001130B1" w:rsidP="007E6493">
      <w:pPr>
        <w:tabs>
          <w:tab w:val="left" w:pos="975"/>
        </w:tabs>
        <w:spacing w:after="0" w:line="360" w:lineRule="auto"/>
        <w:rPr>
          <w:rFonts w:ascii="Times New Roman" w:hAnsi="Times New Roman" w:cs="Times New Roman"/>
          <w:sz w:val="24"/>
          <w:szCs w:val="24"/>
        </w:rPr>
      </w:pPr>
      <w:r w:rsidRPr="00D12FE9">
        <w:rPr>
          <w:rFonts w:ascii="Times New Roman" w:hAnsi="Times New Roman" w:cs="Times New Roman"/>
          <w:b/>
          <w:bCs/>
          <w:sz w:val="24"/>
          <w:szCs w:val="24"/>
        </w:rPr>
        <w:t xml:space="preserve">Переход на ФОП ДО. </w:t>
      </w:r>
      <w:r w:rsidRPr="00D12FE9">
        <w:rPr>
          <w:rFonts w:ascii="Times New Roman" w:hAnsi="Times New Roman" w:cs="Times New Roman"/>
          <w:sz w:val="24"/>
          <w:szCs w:val="24"/>
        </w:rPr>
        <w:t>Согласно дорожной карте внедрения ФОП ДО в образовательный процесс в детском саду был составлен план-график по переходу детского сада на реализацию ФОП ДО. В план-график были включены мероприятия, рекомендованные Минпросвещения. На базе детского сада была создана рабочая группа по приведению ОП ДО в соответствие с ФОП ДО. В летний период рабочая группа провела аудит по рекомендациям Минпросвещения (письмо Минпросвещения от 03.03.2023 № 03-350).</w:t>
      </w:r>
    </w:p>
    <w:p w:rsidR="001130B1" w:rsidRPr="00D12FE9" w:rsidRDefault="001130B1" w:rsidP="001130B1">
      <w:pPr>
        <w:autoSpaceDE w:val="0"/>
        <w:autoSpaceDN w:val="0"/>
        <w:adjustRightInd w:val="0"/>
        <w:spacing w:after="0" w:line="240" w:lineRule="auto"/>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Результаты: </w:t>
      </w:r>
    </w:p>
    <w:p w:rsidR="001130B1" w:rsidRPr="00D12FE9" w:rsidRDefault="001130B1" w:rsidP="001130B1">
      <w:pPr>
        <w:autoSpaceDE w:val="0"/>
        <w:autoSpaceDN w:val="0"/>
        <w:adjustRightInd w:val="0"/>
        <w:spacing w:after="36"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На заседании установочного педагогического совета в августе 2023 года приняли образовательную программу дошкольного образования МБДОУ детский сад №2 г.Велижа</w:t>
      </w:r>
      <w:r w:rsidR="00DA066D" w:rsidRPr="00D12FE9">
        <w:rPr>
          <w:rFonts w:ascii="Times New Roman" w:hAnsi="Times New Roman" w:cs="Times New Roman"/>
          <w:color w:val="000000"/>
          <w:sz w:val="24"/>
          <w:szCs w:val="24"/>
        </w:rPr>
        <w:t xml:space="preserve"> </w:t>
      </w:r>
      <w:r w:rsidRPr="00D12FE9">
        <w:rPr>
          <w:rFonts w:ascii="Times New Roman" w:hAnsi="Times New Roman" w:cs="Times New Roman"/>
          <w:color w:val="000000"/>
          <w:sz w:val="24"/>
          <w:szCs w:val="24"/>
        </w:rPr>
        <w:t xml:space="preserve">разработанную на основе Федеральной образовательной программы дошкольного </w:t>
      </w:r>
      <w:r w:rsidRPr="00D12FE9">
        <w:rPr>
          <w:rFonts w:ascii="Times New Roman" w:hAnsi="Times New Roman" w:cs="Times New Roman"/>
          <w:color w:val="000000"/>
          <w:sz w:val="24"/>
          <w:szCs w:val="24"/>
        </w:rPr>
        <w:lastRenderedPageBreak/>
        <w:t xml:space="preserve">образования и ввели в действие с 01.09.2023 г.; скорректировали план-график повышения квалификации педагогических и управленческих кадров и запланировали обучение работников по вопросам применения ФОП ДО; </w:t>
      </w:r>
    </w:p>
    <w:p w:rsidR="001130B1" w:rsidRPr="00D12FE9" w:rsidRDefault="001130B1" w:rsidP="001130B1">
      <w:pPr>
        <w:autoSpaceDE w:val="0"/>
        <w:autoSpaceDN w:val="0"/>
        <w:adjustRightInd w:val="0"/>
        <w:spacing w:after="36"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провели информационно-разъяснительн</w:t>
      </w:r>
      <w:r w:rsidR="007B2785" w:rsidRPr="00D12FE9">
        <w:rPr>
          <w:rFonts w:ascii="Times New Roman" w:hAnsi="Times New Roman" w:cs="Times New Roman"/>
          <w:color w:val="000000"/>
          <w:sz w:val="24"/>
          <w:szCs w:val="24"/>
        </w:rPr>
        <w:t>ую работу с родителями (законны</w:t>
      </w:r>
      <w:r w:rsidRPr="00D12FE9">
        <w:rPr>
          <w:rFonts w:ascii="Times New Roman" w:hAnsi="Times New Roman" w:cs="Times New Roman"/>
          <w:color w:val="000000"/>
          <w:sz w:val="24"/>
          <w:szCs w:val="24"/>
        </w:rPr>
        <w:t xml:space="preserve">ми представителями) воспитанников. </w:t>
      </w:r>
    </w:p>
    <w:p w:rsidR="001130B1" w:rsidRPr="00D12FE9" w:rsidRDefault="001130B1" w:rsidP="001130B1">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Программа состоит из обязательной и вариативной частей. Обязательная часть ОП ДО оформлена с учетом ФОП ДО. Вариативная часть включает парциальные программы, которые отражают специфику детского сада, индивидуальные потребности воспитанников, мнение их родителей и условия, в которых проходит педагогический процесс. </w:t>
      </w:r>
    </w:p>
    <w:p w:rsidR="00E020C3" w:rsidRPr="00D12FE9" w:rsidRDefault="007B2785" w:rsidP="007B2785">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Парциальная программа «Край Смоленский»   по краеведению для детей старшего дошкольного возраста Т.М. Жарова, В.А.Кравчук, С.Ю. Шимаковская,- Смо</w:t>
      </w:r>
      <w:r w:rsidR="00E020C3" w:rsidRPr="00D12FE9">
        <w:rPr>
          <w:rFonts w:ascii="Times New Roman" w:hAnsi="Times New Roman" w:cs="Times New Roman"/>
          <w:color w:val="000000"/>
          <w:sz w:val="24"/>
          <w:szCs w:val="24"/>
        </w:rPr>
        <w:t>ленск: ГАУ ДПО СОИРО, 2023.-37с</w:t>
      </w:r>
    </w:p>
    <w:p w:rsidR="007E6493" w:rsidRPr="00D12FE9" w:rsidRDefault="007E6493" w:rsidP="007E6493">
      <w:pPr>
        <w:pStyle w:val="Default"/>
        <w:spacing w:line="360" w:lineRule="auto"/>
      </w:pPr>
      <w:r w:rsidRPr="00D12FE9">
        <w:rPr>
          <w:b/>
          <w:bCs/>
        </w:rPr>
        <w:t xml:space="preserve">Сотрудничество с социальными партнерами </w:t>
      </w:r>
    </w:p>
    <w:p w:rsidR="007E6493" w:rsidRPr="00D12FE9" w:rsidRDefault="001130B1" w:rsidP="007E6493">
      <w:pPr>
        <w:tabs>
          <w:tab w:val="left" w:pos="975"/>
        </w:tabs>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2023</w:t>
      </w:r>
      <w:r w:rsidR="007E6493" w:rsidRPr="00D12FE9">
        <w:rPr>
          <w:rFonts w:ascii="Times New Roman" w:hAnsi="Times New Roman" w:cs="Times New Roman"/>
          <w:color w:val="000000"/>
          <w:sz w:val="24"/>
          <w:szCs w:val="24"/>
        </w:rPr>
        <w:t xml:space="preserve"> году велась активная работа по взаимодействию с социальными партнерами (МБОУ «Средняя школа» №1,  ДДТ, Велижская ЦРБ), которая направлена на обеспечение комплекса условий здоровьесбережения и физического развития детей, их познавательного развития, расширения социальных контактов, заключены договора. Установление делового сотрудничества между педагогами МБДОУ детский сад №</w:t>
      </w:r>
      <w:r w:rsidR="0099341A" w:rsidRPr="00D12FE9">
        <w:rPr>
          <w:rFonts w:ascii="Times New Roman" w:hAnsi="Times New Roman" w:cs="Times New Roman"/>
          <w:color w:val="000000"/>
          <w:sz w:val="24"/>
          <w:szCs w:val="24"/>
        </w:rPr>
        <w:t xml:space="preserve"> </w:t>
      </w:r>
      <w:r w:rsidR="007E6493" w:rsidRPr="00D12FE9">
        <w:rPr>
          <w:rFonts w:ascii="Times New Roman" w:hAnsi="Times New Roman" w:cs="Times New Roman"/>
          <w:color w:val="000000"/>
          <w:sz w:val="24"/>
          <w:szCs w:val="24"/>
        </w:rPr>
        <w:t xml:space="preserve">2 </w:t>
      </w:r>
      <w:r w:rsidR="0099341A" w:rsidRPr="00D12FE9">
        <w:rPr>
          <w:rFonts w:ascii="Times New Roman" w:hAnsi="Times New Roman" w:cs="Times New Roman"/>
          <w:color w:val="000000"/>
          <w:sz w:val="24"/>
          <w:szCs w:val="24"/>
        </w:rPr>
        <w:t>г.Велижа</w:t>
      </w:r>
      <w:r w:rsidR="007E6493" w:rsidRPr="00D12FE9">
        <w:rPr>
          <w:rFonts w:ascii="Times New Roman" w:hAnsi="Times New Roman" w:cs="Times New Roman"/>
          <w:color w:val="000000"/>
          <w:sz w:val="24"/>
          <w:szCs w:val="24"/>
        </w:rPr>
        <w:t xml:space="preserve"> и МБОУ « Средняя школа «№1» г.Велижа Смоленской области </w:t>
      </w:r>
    </w:p>
    <w:p w:rsidR="00CE67F5" w:rsidRPr="00D12FE9" w:rsidRDefault="00CE67F5" w:rsidP="007E6493">
      <w:pPr>
        <w:tabs>
          <w:tab w:val="left" w:pos="975"/>
        </w:tabs>
        <w:spacing w:after="0" w:line="360" w:lineRule="auto"/>
        <w:rPr>
          <w:rFonts w:ascii="Times New Roman" w:hAnsi="Times New Roman" w:cs="Times New Roman"/>
          <w:b/>
          <w:color w:val="000000"/>
          <w:sz w:val="24"/>
          <w:szCs w:val="24"/>
        </w:rPr>
      </w:pPr>
      <w:r w:rsidRPr="00D12FE9">
        <w:rPr>
          <w:rFonts w:ascii="Times New Roman" w:hAnsi="Times New Roman" w:cs="Times New Roman"/>
          <w:b/>
          <w:color w:val="000000"/>
          <w:sz w:val="24"/>
          <w:szCs w:val="24"/>
        </w:rPr>
        <w:t>Работа с родителями</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Признавая приоритетное значение семейного воспитания, педагоги нашего дошкольного учреждения  уделяют большое внимание работе с родителями, но в работе есть трудности. Мы стараемся сформировать  доверительные отношения сотрудничества  и взаимодействия  посредством  привлечения родителей  к  созданию единого пространства развития ребенка. Особое внимание уделяется изучению родительского заказа на образовательные услуги ДОУ.</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rPr>
        <w:t>Целью взаимодействия с родителями является создание благоприятных условий и оказания им практической помощи в повышении эффективности воспитания, обучения и развития дошкольников. ДОУ занимает активную позицию в работе с семьями воспитанников и использует новые формы сотрудничества с родителями, позволяющие вовлечь их в воспитательно-образовательный процесс. В течение года в ДОУ решались задачи повышения педагогической культуры родителей, предоставления родителям информации о деятельности ДОУ через сайт детского сада, консультации.</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lastRenderedPageBreak/>
        <w:t>Взаимодействие педагогов и родителей осуществляется через создание единого пространства СЕМЬЯ – ДЕТСКИЙ САД, в котором всем участникам уютно, комфортно, интересно, полезно.</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Наглядная агитация для родителей носила разноплановый характер: групповые стенды, ширмы, стенд объявлений. Смена материала имела как сезонный характер, так и определенную педагогическую направленность в каждой возрастной группе. Наглядная агитация была представлена их педагогическими задачами. Обще садовская наглядная агитация была оформлена согласно задач годового плана.</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В наглядной агитации добивались эстетичности оформления, достоверности материала, привлекали как практический, так и теоретический материал.</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rPr>
        <w:t>Вовлечение родителей в проектную деятельность детского сада нацелено на разработку развивающе формирующей модели по объединению семьи и детского сада в единое образовательное пространство с помощью современных и нетрадиционных форм работы с родителями.</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В ДОУ функционируют как групповые родительские комитеты, так и общий Совет родителей.</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Для работы данного общественного органа самоуправления составлен годовой план.</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Вся работа детского сада строилась на:</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 установлении партнерских отношений с семьей каждого воспитанника;</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 объединении усилий для развития и воспитания детей;</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 создании атмосферы общности интересов, эмоциональной взаимоподдержки и взаимопроникновения в проблемы друг друга;</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 активизации и обогащении воспитательных умений родителей, поддержке их уверенности в собственных педагогических возможностях.</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Проводились групповые родительские собрания. Общесадовские родительские собрания – не проводились. В детском саду использовались эффективные формы работы с родителями. Усилия педагогического коллектива были направлены на то, чтобы совершенствовать подходы в работе с родителями, найти более эффективные формы взаимодействия с семьей.</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Воспитатели организовывают выставки совместного творчества детей и взрослых. Многие семьи за активное участие в данном направлении получили грамоты, благодарственные письма, похвальные письма, что помогает стимулировать родителей и детей на участие в мероприятиях.</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Положительно то, что позиция родителей к процессу обучения изменилась к лучшему. О чём свидетельствует их степень активности участия в жизни детского сада. .</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lastRenderedPageBreak/>
        <w:t>Немаловажное значение оказывают мероприятия, которые организовываются с родителями.</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Очень распространённой формой работы с родителями в нашем ДОУ является организация выставок работ совместного творчества детей и родителей. Эта форма работы с родителями применяется в ДОУ на протяжении многих лет и даёт хорошие результаты. Родители охотно отзываются на все конкурсы и активно в них участвуют.  Поделки и рисунки, получившие призовые места выставляются на выставку в фойе детского сада.</w:t>
      </w:r>
    </w:p>
    <w:p w:rsidR="0099341A" w:rsidRPr="00D12FE9" w:rsidRDefault="001130B1"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 xml:space="preserve">В  2023 </w:t>
      </w:r>
      <w:r w:rsidR="0099341A" w:rsidRPr="00D12FE9">
        <w:rPr>
          <w:rFonts w:ascii="Times New Roman" w:hAnsi="Times New Roman" w:cs="Times New Roman"/>
          <w:sz w:val="24"/>
          <w:szCs w:val="24"/>
          <w:lang w:eastAsia="ru-RU"/>
        </w:rPr>
        <w:t>учебном году были организованы:</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Выставка поделок «Дары о</w:t>
      </w:r>
      <w:r w:rsidR="00CC1B22" w:rsidRPr="00D12FE9">
        <w:rPr>
          <w:rFonts w:ascii="Times New Roman" w:hAnsi="Times New Roman" w:cs="Times New Roman"/>
          <w:sz w:val="24"/>
          <w:szCs w:val="24"/>
          <w:lang w:eastAsia="ru-RU"/>
        </w:rPr>
        <w:t>сени</w:t>
      </w:r>
      <w:r w:rsidRPr="00D12FE9">
        <w:rPr>
          <w:rFonts w:ascii="Times New Roman" w:hAnsi="Times New Roman" w:cs="Times New Roman"/>
          <w:sz w:val="24"/>
          <w:szCs w:val="24"/>
          <w:lang w:eastAsia="ru-RU"/>
        </w:rPr>
        <w:t>», «Новогодняя красавица», «К Дню защитника отечества», «Мамочка милая</w:t>
      </w:r>
      <w:r w:rsidR="001130B1" w:rsidRPr="00D12FE9">
        <w:rPr>
          <w:rFonts w:ascii="Times New Roman" w:hAnsi="Times New Roman" w:cs="Times New Roman"/>
          <w:sz w:val="24"/>
          <w:szCs w:val="24"/>
          <w:lang w:eastAsia="ru-RU"/>
        </w:rPr>
        <w:t xml:space="preserve"> мама моя»</w:t>
      </w:r>
      <w:r w:rsidR="00CC1B22" w:rsidRPr="00D12FE9">
        <w:rPr>
          <w:rFonts w:ascii="Times New Roman" w:hAnsi="Times New Roman" w:cs="Times New Roman"/>
          <w:sz w:val="24"/>
          <w:szCs w:val="24"/>
          <w:lang w:eastAsia="ru-RU"/>
        </w:rPr>
        <w:t xml:space="preserve">., ежегодно принимают активное участие в акции  «Помогите птицам», изготовлены разнообразные кормушки . которые вывешиваем  на участках и дети ежедневно насыпают корм птицам. </w:t>
      </w:r>
      <w:r w:rsidRPr="00D12FE9">
        <w:rPr>
          <w:rFonts w:ascii="Times New Roman" w:hAnsi="Times New Roman" w:cs="Times New Roman"/>
          <w:sz w:val="24"/>
          <w:szCs w:val="24"/>
          <w:lang w:eastAsia="ru-RU"/>
        </w:rPr>
        <w:t>Родители никогда не остаются в стороне, не только принимают участие в наших мероприятиях, и активно помогают в их по</w:t>
      </w:r>
      <w:r w:rsidR="00CC1B22" w:rsidRPr="00D12FE9">
        <w:rPr>
          <w:rFonts w:ascii="Times New Roman" w:hAnsi="Times New Roman" w:cs="Times New Roman"/>
          <w:sz w:val="24"/>
          <w:szCs w:val="24"/>
          <w:lang w:eastAsia="ru-RU"/>
        </w:rPr>
        <w:t>дготовке ( подготовка костюмов к праздникам</w:t>
      </w:r>
      <w:r w:rsidRPr="00D12FE9">
        <w:rPr>
          <w:rFonts w:ascii="Times New Roman" w:hAnsi="Times New Roman" w:cs="Times New Roman"/>
          <w:sz w:val="24"/>
          <w:szCs w:val="24"/>
          <w:lang w:eastAsia="ru-RU"/>
        </w:rPr>
        <w:t>, приготовление блинов, пирогов на масленицу</w:t>
      </w:r>
      <w:r w:rsidR="00CC1B22" w:rsidRPr="00D12FE9">
        <w:rPr>
          <w:rFonts w:ascii="Times New Roman" w:hAnsi="Times New Roman" w:cs="Times New Roman"/>
          <w:sz w:val="24"/>
          <w:szCs w:val="24"/>
          <w:lang w:eastAsia="ru-RU"/>
        </w:rPr>
        <w:t xml:space="preserve"> и др.</w:t>
      </w:r>
      <w:r w:rsidRPr="00D12FE9">
        <w:rPr>
          <w:rFonts w:ascii="Times New Roman" w:hAnsi="Times New Roman" w:cs="Times New Roman"/>
          <w:sz w:val="24"/>
          <w:szCs w:val="24"/>
          <w:lang w:eastAsia="ru-RU"/>
        </w:rPr>
        <w:t>).</w:t>
      </w:r>
    </w:p>
    <w:p w:rsidR="0099341A" w:rsidRPr="00D12FE9" w:rsidRDefault="0099341A" w:rsidP="0099341A">
      <w:pPr>
        <w:pStyle w:val="a3"/>
        <w:spacing w:line="360" w:lineRule="auto"/>
        <w:rPr>
          <w:rFonts w:ascii="Times New Roman" w:eastAsia="Times New Roman" w:hAnsi="Times New Roman" w:cs="Times New Roman"/>
          <w:sz w:val="24"/>
          <w:szCs w:val="24"/>
          <w:lang w:eastAsia="ru-RU"/>
        </w:rPr>
      </w:pPr>
      <w:r w:rsidRPr="00D12FE9">
        <w:rPr>
          <w:rFonts w:ascii="Times New Roman" w:hAnsi="Times New Roman" w:cs="Times New Roman"/>
          <w:sz w:val="24"/>
          <w:szCs w:val="24"/>
          <w:lang w:eastAsia="ru-RU"/>
        </w:rPr>
        <w:t>В каждой возрастной группе разработан перспективный план по работе с родителями. В котором указаны все совместные мероприятия, консультации и т.д.</w:t>
      </w:r>
    </w:p>
    <w:p w:rsidR="0099341A" w:rsidRPr="00D12FE9" w:rsidRDefault="0099341A" w:rsidP="0099341A">
      <w:pPr>
        <w:tabs>
          <w:tab w:val="left" w:pos="10063"/>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Ежегодно в конце учебного  года (апрель) в ДОУ проводится опрос родителей.</w:t>
      </w:r>
    </w:p>
    <w:p w:rsidR="0099341A" w:rsidRPr="00D12FE9" w:rsidRDefault="001130B1" w:rsidP="0099341A">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Удовлетворены работой ДОУ- 98</w:t>
      </w:r>
      <w:r w:rsidR="0099341A" w:rsidRPr="00D12FE9">
        <w:rPr>
          <w:rFonts w:ascii="Times New Roman" w:eastAsia="Times New Roman" w:hAnsi="Times New Roman" w:cs="Times New Roman"/>
          <w:sz w:val="24"/>
          <w:szCs w:val="24"/>
          <w:lang w:eastAsia="ru-RU"/>
        </w:rPr>
        <w:t>%</w:t>
      </w:r>
    </w:p>
    <w:p w:rsidR="0099341A" w:rsidRPr="00D12FE9" w:rsidRDefault="00CC1B22" w:rsidP="0099341A">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Неуд</w:t>
      </w:r>
      <w:r w:rsidR="001130B1" w:rsidRPr="00D12FE9">
        <w:rPr>
          <w:rFonts w:ascii="Times New Roman" w:eastAsia="Times New Roman" w:hAnsi="Times New Roman" w:cs="Times New Roman"/>
          <w:sz w:val="24"/>
          <w:szCs w:val="24"/>
          <w:lang w:eastAsia="ru-RU"/>
        </w:rPr>
        <w:t>овлетворённость родителей 2</w:t>
      </w:r>
      <w:r w:rsidR="0099341A" w:rsidRPr="00D12FE9">
        <w:rPr>
          <w:rFonts w:ascii="Times New Roman" w:eastAsia="Times New Roman" w:hAnsi="Times New Roman" w:cs="Times New Roman"/>
          <w:sz w:val="24"/>
          <w:szCs w:val="24"/>
          <w:lang w:eastAsia="ru-RU"/>
        </w:rPr>
        <w:t xml:space="preserve"> %:</w:t>
      </w:r>
    </w:p>
    <w:p w:rsidR="0099341A" w:rsidRPr="00D12FE9" w:rsidRDefault="0099341A" w:rsidP="0099341A">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Основными проблемами остаются:</w:t>
      </w:r>
    </w:p>
    <w:p w:rsidR="0099341A" w:rsidRPr="00D12FE9" w:rsidRDefault="0099341A" w:rsidP="0099341A">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отсутствие логопеда;</w:t>
      </w:r>
    </w:p>
    <w:p w:rsidR="0099341A" w:rsidRPr="00D12FE9" w:rsidRDefault="0099341A" w:rsidP="0099341A">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-отсутствие педагогических рабо</w:t>
      </w:r>
      <w:r w:rsidR="001130B1" w:rsidRPr="00D12FE9">
        <w:rPr>
          <w:rFonts w:ascii="Times New Roman" w:eastAsia="Times New Roman" w:hAnsi="Times New Roman" w:cs="Times New Roman"/>
          <w:sz w:val="24"/>
          <w:szCs w:val="24"/>
          <w:lang w:eastAsia="ru-RU"/>
        </w:rPr>
        <w:t>тников  ( в связи с этим периодически приходиться объединять группы)</w:t>
      </w:r>
      <w:r w:rsidRPr="00D12FE9">
        <w:rPr>
          <w:rFonts w:ascii="Times New Roman" w:eastAsia="Times New Roman" w:hAnsi="Times New Roman" w:cs="Times New Roman"/>
          <w:sz w:val="24"/>
          <w:szCs w:val="24"/>
          <w:lang w:eastAsia="ru-RU"/>
        </w:rPr>
        <w:t>;</w:t>
      </w:r>
    </w:p>
    <w:p w:rsidR="0099341A" w:rsidRPr="00D12FE9" w:rsidRDefault="0099341A" w:rsidP="0099341A">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отсутствие штатной медицинской сестры;</w:t>
      </w:r>
    </w:p>
    <w:p w:rsidR="0099341A" w:rsidRPr="00D12FE9" w:rsidRDefault="0099341A" w:rsidP="0099341A">
      <w:pPr>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об</w:t>
      </w:r>
      <w:r w:rsidR="00CC1B22" w:rsidRPr="00D12FE9">
        <w:rPr>
          <w:rFonts w:ascii="Times New Roman" w:eastAsia="Times New Roman" w:hAnsi="Times New Roman" w:cs="Times New Roman"/>
          <w:sz w:val="24"/>
          <w:szCs w:val="24"/>
          <w:lang w:eastAsia="ru-RU"/>
        </w:rPr>
        <w:t>ъединение групп в летний период.</w:t>
      </w:r>
    </w:p>
    <w:p w:rsidR="00F341A6" w:rsidRPr="00D12FE9" w:rsidRDefault="00F341A6" w:rsidP="007732BB">
      <w:pPr>
        <w:autoSpaceDE w:val="0"/>
        <w:autoSpaceDN w:val="0"/>
        <w:adjustRightInd w:val="0"/>
        <w:spacing w:after="0" w:line="240" w:lineRule="auto"/>
        <w:rPr>
          <w:rFonts w:ascii="Times New Roman" w:hAnsi="Times New Roman" w:cs="Times New Roman"/>
          <w:color w:val="000000"/>
          <w:sz w:val="24"/>
          <w:szCs w:val="24"/>
        </w:rPr>
      </w:pPr>
    </w:p>
    <w:p w:rsidR="00F341A6" w:rsidRPr="00D12FE9" w:rsidRDefault="00CE67F5" w:rsidP="007732BB">
      <w:pPr>
        <w:autoSpaceDE w:val="0"/>
        <w:autoSpaceDN w:val="0"/>
        <w:adjustRightInd w:val="0"/>
        <w:spacing w:after="0" w:line="240" w:lineRule="auto"/>
        <w:rPr>
          <w:rFonts w:ascii="Times New Roman" w:eastAsia="Times New Roman" w:hAnsi="Times New Roman" w:cs="Times New Roman"/>
          <w:b/>
          <w:color w:val="414141"/>
          <w:sz w:val="24"/>
          <w:szCs w:val="24"/>
          <w:lang w:eastAsia="ru-RU"/>
        </w:rPr>
      </w:pPr>
      <w:r w:rsidRPr="00D12FE9">
        <w:rPr>
          <w:rFonts w:ascii="Times New Roman" w:eastAsia="Times New Roman" w:hAnsi="Times New Roman" w:cs="Times New Roman"/>
          <w:b/>
          <w:color w:val="414141"/>
          <w:sz w:val="24"/>
          <w:szCs w:val="24"/>
          <w:lang w:val="en-US" w:eastAsia="ru-RU"/>
        </w:rPr>
        <w:t>V</w:t>
      </w:r>
      <w:r w:rsidR="00F341A6" w:rsidRPr="00D12FE9">
        <w:rPr>
          <w:rFonts w:ascii="Times New Roman" w:eastAsia="Times New Roman" w:hAnsi="Times New Roman" w:cs="Times New Roman"/>
          <w:b/>
          <w:color w:val="414141"/>
          <w:sz w:val="24"/>
          <w:szCs w:val="24"/>
          <w:lang w:eastAsia="ru-RU"/>
        </w:rPr>
        <w:t xml:space="preserve">.ВНУТРЕННЯЯ СИСТЕМА ОЦЕНКИ КАЧЕСТВА ОБРАЗОВАНИЯ </w:t>
      </w:r>
    </w:p>
    <w:p w:rsidR="00F341A6" w:rsidRPr="00D12FE9" w:rsidRDefault="00F341A6" w:rsidP="007732BB">
      <w:pPr>
        <w:autoSpaceDE w:val="0"/>
        <w:autoSpaceDN w:val="0"/>
        <w:adjustRightInd w:val="0"/>
        <w:spacing w:after="0" w:line="240" w:lineRule="auto"/>
        <w:rPr>
          <w:rFonts w:ascii="Times New Roman" w:eastAsia="Times New Roman" w:hAnsi="Times New Roman" w:cs="Times New Roman"/>
          <w:b/>
          <w:color w:val="414141"/>
          <w:sz w:val="24"/>
          <w:szCs w:val="24"/>
          <w:lang w:eastAsia="ru-RU"/>
        </w:rPr>
      </w:pPr>
    </w:p>
    <w:p w:rsidR="001A65CB" w:rsidRPr="00D12FE9" w:rsidRDefault="001A65CB" w:rsidP="001A65CB">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Целью системы оценки качества образования в ДОУ является установление качества  дошкольного образования Федеральному государственному образовательному стандарту дошкольного образования. Реализация внутренней системы оценки качества образования осуществляется в ДОУ на основе внутреннего контроля и мониторинга .</w:t>
      </w:r>
    </w:p>
    <w:p w:rsidR="001A65CB" w:rsidRPr="00D12FE9" w:rsidRDefault="001A65CB" w:rsidP="001A65CB">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Внутренний контроль в виде плановых проверок осуществляется в соответствии с утверждённым годовым планом, циклограммой контроля, которые доводятся до всех членов педагогического коллектива. Результаты внутреннего контроля оформляются в </w:t>
      </w:r>
      <w:r w:rsidRPr="00D12FE9">
        <w:rPr>
          <w:rFonts w:ascii="Times New Roman" w:eastAsia="Times New Roman" w:hAnsi="Times New Roman" w:cs="Times New Roman"/>
          <w:sz w:val="24"/>
          <w:szCs w:val="24"/>
          <w:lang w:eastAsia="ru-RU"/>
        </w:rPr>
        <w:lastRenderedPageBreak/>
        <w:t>виде справок, актов, отчётов, карт наблюдения. Итоговые материалы содержат констатацию фактов, выводы и предложения. Информация о результатах доводится до работников ДОУ в течение 7 дней, с момента завершения проверки. По итогам проводится заседание педагогического коллектива, административные совещания.</w:t>
      </w:r>
    </w:p>
    <w:p w:rsidR="001A65CB" w:rsidRPr="00D12FE9" w:rsidRDefault="001A65CB" w:rsidP="001A65CB">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Мониторинг предусматривает сбор, системный учёт, обработку и анализ информации об организации и результатах образовательной деятельности для эффективного решения задач управления качеством образования. По результатам мониторинга заведующий издаёт приказ, в котором указывается управленческое решение, ответственные лица по исполнению решения,  сроки устранения  недостатков, сроки проведения дополнительного контроля, устранение недостатков (при необходимости), поощрения работников.</w:t>
      </w:r>
    </w:p>
    <w:p w:rsidR="00245DED" w:rsidRPr="00D12FE9" w:rsidRDefault="00245DED" w:rsidP="00245DED">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В ДОУ разработано Положение о внутрисадовом контроле. Контроль в ДОУ начинается с руководителя , походит через все структурные подразделения. Контроль осуществляется по следующим направлениям:</w:t>
      </w:r>
    </w:p>
    <w:p w:rsidR="00245DED" w:rsidRPr="00D12FE9" w:rsidRDefault="00245DED" w:rsidP="00245DED">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охрана и укрепление здоровья воспитанников;</w:t>
      </w:r>
    </w:p>
    <w:p w:rsidR="00245DED" w:rsidRPr="00D12FE9" w:rsidRDefault="00245DED" w:rsidP="00245DED">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воспитательно-образовательный процесс;</w:t>
      </w:r>
    </w:p>
    <w:p w:rsidR="00245DED" w:rsidRPr="00D12FE9" w:rsidRDefault="00245DED" w:rsidP="00245DED">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кадры, аттестация педагогов, повышение квалификации;</w:t>
      </w:r>
    </w:p>
    <w:p w:rsidR="00245DED" w:rsidRPr="00D12FE9" w:rsidRDefault="00245DED" w:rsidP="00245DED">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административно-хозяйственная и финансовая деятельность;</w:t>
      </w:r>
    </w:p>
    <w:p w:rsidR="00245DED" w:rsidRPr="00D12FE9" w:rsidRDefault="00245DED" w:rsidP="00245DED">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организация питания;</w:t>
      </w:r>
    </w:p>
    <w:p w:rsidR="00245DED" w:rsidRPr="00D12FE9" w:rsidRDefault="00245DED" w:rsidP="00245DED">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обеспечение безопасности, охрана труда работников и жизни воспитанников.</w:t>
      </w:r>
    </w:p>
    <w:p w:rsidR="00245DED" w:rsidRPr="00D12FE9" w:rsidRDefault="00245DED" w:rsidP="00245DED">
      <w:pPr>
        <w:tabs>
          <w:tab w:val="left" w:pos="512"/>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Вопросы контроля рассматриваются на общих собраниях трудового коллектива, педагогических советах, родительских собраниях, Советах родителей.  Ежегодно в ДОУ проводится ряд контрольных мероприятий.</w:t>
      </w:r>
    </w:p>
    <w:p w:rsidR="00245DED" w:rsidRPr="00D12FE9" w:rsidRDefault="00245DED" w:rsidP="00245DED">
      <w:pPr>
        <w:tabs>
          <w:tab w:val="left" w:pos="512"/>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Для определения уровня развития наших детей ежегодно воспитателями на начало и конец учебного года проводятся диагностические мероприятия (мониторинг) по всем направлениям . </w:t>
      </w:r>
    </w:p>
    <w:p w:rsidR="0099341A" w:rsidRPr="00D12FE9" w:rsidRDefault="00CE67F5" w:rsidP="0099341A">
      <w:pPr>
        <w:tabs>
          <w:tab w:val="left" w:pos="975"/>
        </w:tabs>
        <w:spacing w:after="0" w:line="360" w:lineRule="auto"/>
        <w:rPr>
          <w:rFonts w:ascii="Times New Roman" w:eastAsia="Times New Roman" w:hAnsi="Times New Roman" w:cs="Times New Roman"/>
          <w:b/>
          <w:sz w:val="24"/>
          <w:szCs w:val="24"/>
          <w:lang w:eastAsia="ru-RU"/>
        </w:rPr>
      </w:pPr>
      <w:r w:rsidRPr="00D12FE9">
        <w:rPr>
          <w:rFonts w:ascii="Times New Roman" w:eastAsia="Times New Roman" w:hAnsi="Times New Roman" w:cs="Times New Roman"/>
          <w:b/>
          <w:sz w:val="24"/>
          <w:szCs w:val="24"/>
          <w:lang w:eastAsia="ru-RU"/>
        </w:rPr>
        <w:t>5.1</w:t>
      </w:r>
      <w:r w:rsidR="0099341A" w:rsidRPr="00D12FE9">
        <w:rPr>
          <w:rFonts w:ascii="Times New Roman" w:eastAsia="Times New Roman" w:hAnsi="Times New Roman" w:cs="Times New Roman"/>
          <w:b/>
          <w:sz w:val="24"/>
          <w:szCs w:val="24"/>
          <w:lang w:eastAsia="ru-RU"/>
        </w:rPr>
        <w:t xml:space="preserve">.Сравнительный анализ уровня развития детей МБДОУ детский сад </w:t>
      </w:r>
    </w:p>
    <w:p w:rsidR="0099341A" w:rsidRPr="00D12FE9" w:rsidRDefault="0099341A" w:rsidP="0099341A">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b/>
          <w:sz w:val="24"/>
          <w:szCs w:val="24"/>
          <w:lang w:eastAsia="ru-RU"/>
        </w:rPr>
        <w:t>№ 2 г.Велижа</w:t>
      </w:r>
      <w:r w:rsidRPr="00D12FE9">
        <w:rPr>
          <w:rFonts w:ascii="Times New Roman" w:eastAsia="Times New Roman" w:hAnsi="Times New Roman" w:cs="Times New Roman"/>
          <w:sz w:val="24"/>
          <w:szCs w:val="24"/>
          <w:lang w:eastAsia="ru-RU"/>
        </w:rPr>
        <w:t>.</w:t>
      </w:r>
    </w:p>
    <w:p w:rsidR="0099341A" w:rsidRPr="00D12FE9" w:rsidRDefault="0099341A" w:rsidP="0099341A">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hAnsi="Times New Roman" w:cs="Times New Roman"/>
          <w:sz w:val="24"/>
          <w:szCs w:val="24"/>
        </w:rPr>
        <w:t xml:space="preserve">Вопросы диагностики уровня усвоения детьми программного материала отражены в годовом плане работы ДОУ. На педагогических советах обсуждаются результаты диагностики и развития каждого ребенка, выявляются причины недостаточного усвоения программного материала, затем намечается индивидуальная работа с каждым ребенком по проблемным вопросам. На основе полученных результатов делаются выводы, составляются рекомендации по организации индивидуальной работы для воспитателей, специалистов и родителей по дальнейшей работе. Усвоение детьми программного </w:t>
      </w:r>
      <w:r w:rsidRPr="00D12FE9">
        <w:rPr>
          <w:rFonts w:ascii="Times New Roman" w:hAnsi="Times New Roman" w:cs="Times New Roman"/>
          <w:sz w:val="24"/>
          <w:szCs w:val="24"/>
        </w:rPr>
        <w:lastRenderedPageBreak/>
        <w:t>материала подлежит систематическому контролю со стороны администрации. Используются тематический, оперативный контроль (в соответствии с годовым планом), наблюдение педагогического процесса, анализ диагностических карт, анализ календарных и перспективных планов педагогов, самоотчеты воспитателей о проделанной работе, отчеты на педсоветах, беседы с детьми, тематические праздники и развлечения. Результаты контроля отражаются в тематических справках, отчетах воспитателей на педсоветах, в диагностических картах, таблицах. Для более полного усвоения программного материала педагоги на НОД используют различные формы и методы обучения и воспитания детей, задания на развитие логики, умение обобщать, сравнивать, делать выводы, задания поискового характера, проблемные ситуации, схемы, занимательные задания и задачи – шутки, развивающие дидактические игры, головоломки, задания-эксперименты,  опыты, игровые задания. На основе диагностических карт воспитатели дифференцированно подходят к обучению. Исходя из индивидуальных особенностей и уровня развития каждого ребенка, предлагают задания разной степени сложности. Для поддержания интереса к учебной деятельности активно используются игровые, традиционные и нетрадиционные формы, методы и приемы обучения. В ДОУ созданы необходимые условия для развития, воспитания и обучения детей в соответствии с программными требованиями:</w:t>
      </w:r>
    </w:p>
    <w:p w:rsidR="0099341A" w:rsidRPr="00D12FE9" w:rsidRDefault="0099341A" w:rsidP="0099341A">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t xml:space="preserve">Для определения уровня развития наших детей ежегодно воспитателями на начало и конец учебного года проводятся диагностические мероприятия (мониторинг) по всем направлениям . Результаты за </w:t>
      </w:r>
      <w:r w:rsidR="00E020C3" w:rsidRPr="00D12FE9">
        <w:rPr>
          <w:rFonts w:ascii="Times New Roman" w:eastAsia="Times New Roman" w:hAnsi="Times New Roman" w:cs="Times New Roman"/>
          <w:sz w:val="24"/>
          <w:szCs w:val="24"/>
          <w:lang w:eastAsia="ru-RU"/>
        </w:rPr>
        <w:t>2023</w:t>
      </w:r>
      <w:r w:rsidRPr="00D12FE9">
        <w:rPr>
          <w:rFonts w:ascii="Times New Roman" w:eastAsia="Times New Roman" w:hAnsi="Times New Roman" w:cs="Times New Roman"/>
          <w:sz w:val="24"/>
          <w:szCs w:val="24"/>
          <w:lang w:eastAsia="ru-RU"/>
        </w:rPr>
        <w:t xml:space="preserve"> год получились следующие:</w:t>
      </w:r>
    </w:p>
    <w:p w:rsidR="00936BDD" w:rsidRPr="00D12FE9" w:rsidRDefault="00936BDD" w:rsidP="0099341A">
      <w:pPr>
        <w:tabs>
          <w:tab w:val="left" w:pos="975"/>
        </w:tabs>
        <w:spacing w:after="0" w:line="360" w:lineRule="auto"/>
        <w:rPr>
          <w:rFonts w:ascii="Times New Roman" w:eastAsia="Times New Roman" w:hAnsi="Times New Roman" w:cs="Times New Roman"/>
          <w:b/>
          <w:sz w:val="24"/>
          <w:szCs w:val="24"/>
          <w:lang w:eastAsia="ru-RU"/>
        </w:rPr>
      </w:pPr>
      <w:r w:rsidRPr="00D12FE9">
        <w:rPr>
          <w:rFonts w:ascii="Times New Roman" w:eastAsia="Times New Roman" w:hAnsi="Times New Roman" w:cs="Times New Roman"/>
          <w:b/>
          <w:sz w:val="24"/>
          <w:szCs w:val="24"/>
          <w:lang w:eastAsia="ru-RU"/>
        </w:rPr>
        <w:t xml:space="preserve">Качество освоения образовательных </w:t>
      </w:r>
      <w:r w:rsidR="00D9675D" w:rsidRPr="00D12FE9">
        <w:rPr>
          <w:rFonts w:ascii="Times New Roman" w:eastAsia="Times New Roman" w:hAnsi="Times New Roman" w:cs="Times New Roman"/>
          <w:b/>
          <w:sz w:val="24"/>
          <w:szCs w:val="24"/>
          <w:lang w:eastAsia="ru-RU"/>
        </w:rPr>
        <w:t>о</w:t>
      </w:r>
      <w:r w:rsidRPr="00D12FE9">
        <w:rPr>
          <w:rFonts w:ascii="Times New Roman" w:eastAsia="Times New Roman" w:hAnsi="Times New Roman" w:cs="Times New Roman"/>
          <w:b/>
          <w:sz w:val="24"/>
          <w:szCs w:val="24"/>
          <w:lang w:eastAsia="ru-RU"/>
        </w:rPr>
        <w:t>бластей</w:t>
      </w:r>
    </w:p>
    <w:tbl>
      <w:tblPr>
        <w:tblStyle w:val="a5"/>
        <w:tblW w:w="10490" w:type="dxa"/>
        <w:tblInd w:w="-601" w:type="dxa"/>
        <w:tblLayout w:type="fixed"/>
        <w:tblLook w:val="04A0" w:firstRow="1" w:lastRow="0" w:firstColumn="1" w:lastColumn="0" w:noHBand="0" w:noVBand="1"/>
      </w:tblPr>
      <w:tblGrid>
        <w:gridCol w:w="2127"/>
        <w:gridCol w:w="992"/>
        <w:gridCol w:w="1134"/>
        <w:gridCol w:w="1134"/>
        <w:gridCol w:w="822"/>
        <w:gridCol w:w="1045"/>
        <w:gridCol w:w="985"/>
        <w:gridCol w:w="1117"/>
        <w:gridCol w:w="1134"/>
      </w:tblGrid>
      <w:tr w:rsidR="0099341A" w:rsidRPr="00D12FE9" w:rsidTr="0099341A">
        <w:trPr>
          <w:trHeight w:val="70"/>
        </w:trPr>
        <w:tc>
          <w:tcPr>
            <w:tcW w:w="2127" w:type="dxa"/>
            <w:vMerge w:val="restart"/>
          </w:tcPr>
          <w:p w:rsidR="0099341A" w:rsidRPr="00D12FE9" w:rsidRDefault="0099341A" w:rsidP="0099341A">
            <w:pPr>
              <w:tabs>
                <w:tab w:val="left" w:pos="975"/>
              </w:tabs>
              <w:rPr>
                <w:sz w:val="24"/>
                <w:szCs w:val="24"/>
              </w:rPr>
            </w:pPr>
            <w:r w:rsidRPr="00D12FE9">
              <w:rPr>
                <w:sz w:val="24"/>
                <w:szCs w:val="24"/>
              </w:rPr>
              <w:t>Разделы</w:t>
            </w:r>
          </w:p>
          <w:p w:rsidR="0099341A" w:rsidRPr="00D12FE9" w:rsidRDefault="0099341A" w:rsidP="0099341A">
            <w:pPr>
              <w:tabs>
                <w:tab w:val="left" w:pos="975"/>
              </w:tabs>
              <w:rPr>
                <w:sz w:val="24"/>
                <w:szCs w:val="24"/>
              </w:rPr>
            </w:pPr>
            <w:r w:rsidRPr="00D12FE9">
              <w:rPr>
                <w:sz w:val="24"/>
                <w:szCs w:val="24"/>
              </w:rPr>
              <w:t>программы</w:t>
            </w:r>
          </w:p>
        </w:tc>
        <w:tc>
          <w:tcPr>
            <w:tcW w:w="8363" w:type="dxa"/>
            <w:gridSpan w:val="8"/>
          </w:tcPr>
          <w:p w:rsidR="0099341A" w:rsidRPr="00D12FE9" w:rsidRDefault="0099341A" w:rsidP="00DB0BAE">
            <w:pPr>
              <w:tabs>
                <w:tab w:val="left" w:pos="975"/>
              </w:tabs>
              <w:rPr>
                <w:b/>
                <w:sz w:val="24"/>
                <w:szCs w:val="24"/>
              </w:rPr>
            </w:pPr>
            <w:r w:rsidRPr="00D12FE9">
              <w:rPr>
                <w:b/>
                <w:sz w:val="24"/>
                <w:szCs w:val="24"/>
              </w:rPr>
              <w:t xml:space="preserve">Сводная результатов знаний детей 1,5-3 года- </w:t>
            </w:r>
            <w:r w:rsidR="00E020C3" w:rsidRPr="00D12FE9">
              <w:rPr>
                <w:b/>
                <w:sz w:val="24"/>
                <w:szCs w:val="24"/>
              </w:rPr>
              <w:t>9</w:t>
            </w:r>
            <w:r w:rsidRPr="00D12FE9">
              <w:rPr>
                <w:b/>
                <w:sz w:val="24"/>
                <w:szCs w:val="24"/>
              </w:rPr>
              <w:t xml:space="preserve"> человек</w:t>
            </w:r>
          </w:p>
        </w:tc>
      </w:tr>
      <w:tr w:rsidR="0099341A" w:rsidRPr="00D12FE9" w:rsidTr="0099341A">
        <w:tc>
          <w:tcPr>
            <w:tcW w:w="2127" w:type="dxa"/>
            <w:vMerge/>
          </w:tcPr>
          <w:p w:rsidR="0099341A" w:rsidRPr="00D12FE9" w:rsidRDefault="0099341A" w:rsidP="0099341A">
            <w:pPr>
              <w:tabs>
                <w:tab w:val="left" w:pos="975"/>
              </w:tabs>
              <w:rPr>
                <w:sz w:val="24"/>
                <w:szCs w:val="24"/>
              </w:rPr>
            </w:pPr>
          </w:p>
        </w:tc>
        <w:tc>
          <w:tcPr>
            <w:tcW w:w="8363" w:type="dxa"/>
            <w:gridSpan w:val="8"/>
          </w:tcPr>
          <w:p w:rsidR="0099341A" w:rsidRPr="00D12FE9" w:rsidRDefault="0099341A" w:rsidP="0099341A">
            <w:pPr>
              <w:tabs>
                <w:tab w:val="left" w:pos="975"/>
              </w:tabs>
              <w:rPr>
                <w:sz w:val="24"/>
                <w:szCs w:val="24"/>
              </w:rPr>
            </w:pPr>
            <w:r w:rsidRPr="00D12FE9">
              <w:rPr>
                <w:sz w:val="24"/>
                <w:szCs w:val="24"/>
              </w:rPr>
              <w:t>Уровень выполнения программы -94%</w:t>
            </w:r>
          </w:p>
        </w:tc>
      </w:tr>
      <w:tr w:rsidR="0099341A" w:rsidRPr="00D12FE9" w:rsidTr="0099341A">
        <w:tc>
          <w:tcPr>
            <w:tcW w:w="2127" w:type="dxa"/>
          </w:tcPr>
          <w:p w:rsidR="0099341A" w:rsidRPr="00D12FE9" w:rsidRDefault="0099341A" w:rsidP="0099341A">
            <w:pPr>
              <w:tabs>
                <w:tab w:val="left" w:pos="975"/>
              </w:tabs>
              <w:rPr>
                <w:sz w:val="24"/>
                <w:szCs w:val="24"/>
              </w:rPr>
            </w:pPr>
          </w:p>
        </w:tc>
        <w:tc>
          <w:tcPr>
            <w:tcW w:w="4082" w:type="dxa"/>
            <w:gridSpan w:val="4"/>
          </w:tcPr>
          <w:p w:rsidR="0099341A" w:rsidRPr="00D12FE9" w:rsidRDefault="0099341A" w:rsidP="0099341A">
            <w:pPr>
              <w:tabs>
                <w:tab w:val="left" w:pos="975"/>
              </w:tabs>
              <w:rPr>
                <w:sz w:val="24"/>
                <w:szCs w:val="24"/>
              </w:rPr>
            </w:pPr>
            <w:r w:rsidRPr="00D12FE9">
              <w:rPr>
                <w:sz w:val="24"/>
                <w:szCs w:val="24"/>
              </w:rPr>
              <w:t>Начало  года</w:t>
            </w:r>
          </w:p>
        </w:tc>
        <w:tc>
          <w:tcPr>
            <w:tcW w:w="4281" w:type="dxa"/>
            <w:gridSpan w:val="4"/>
          </w:tcPr>
          <w:p w:rsidR="0099341A" w:rsidRPr="00D12FE9" w:rsidRDefault="0099341A" w:rsidP="0099341A">
            <w:pPr>
              <w:tabs>
                <w:tab w:val="left" w:pos="975"/>
              </w:tabs>
              <w:rPr>
                <w:sz w:val="24"/>
                <w:szCs w:val="24"/>
              </w:rPr>
            </w:pPr>
            <w:r w:rsidRPr="00D12FE9">
              <w:rPr>
                <w:sz w:val="24"/>
                <w:szCs w:val="24"/>
              </w:rPr>
              <w:t>Конец  года</w:t>
            </w:r>
          </w:p>
        </w:tc>
      </w:tr>
      <w:tr w:rsidR="0099341A" w:rsidRPr="00D12FE9" w:rsidTr="0099341A">
        <w:trPr>
          <w:trHeight w:val="441"/>
        </w:trPr>
        <w:tc>
          <w:tcPr>
            <w:tcW w:w="2127" w:type="dxa"/>
          </w:tcPr>
          <w:p w:rsidR="0099341A" w:rsidRPr="00D12FE9" w:rsidRDefault="0099341A" w:rsidP="0099341A">
            <w:pPr>
              <w:tabs>
                <w:tab w:val="left" w:pos="975"/>
              </w:tabs>
              <w:rPr>
                <w:sz w:val="24"/>
                <w:szCs w:val="24"/>
              </w:rPr>
            </w:pPr>
          </w:p>
        </w:tc>
        <w:tc>
          <w:tcPr>
            <w:tcW w:w="992" w:type="dxa"/>
          </w:tcPr>
          <w:p w:rsidR="0099341A" w:rsidRPr="00D12FE9" w:rsidRDefault="0099341A" w:rsidP="0099341A">
            <w:pPr>
              <w:tabs>
                <w:tab w:val="left" w:pos="975"/>
              </w:tabs>
              <w:rPr>
                <w:sz w:val="24"/>
                <w:szCs w:val="24"/>
              </w:rPr>
            </w:pPr>
            <w:r w:rsidRPr="00D12FE9">
              <w:rPr>
                <w:sz w:val="24"/>
                <w:szCs w:val="24"/>
              </w:rPr>
              <w:t>высокий</w:t>
            </w:r>
          </w:p>
        </w:tc>
        <w:tc>
          <w:tcPr>
            <w:tcW w:w="1134" w:type="dxa"/>
          </w:tcPr>
          <w:p w:rsidR="0099341A" w:rsidRPr="00D12FE9" w:rsidRDefault="0099341A" w:rsidP="0099341A">
            <w:pPr>
              <w:tabs>
                <w:tab w:val="left" w:pos="975"/>
              </w:tabs>
              <w:rPr>
                <w:sz w:val="24"/>
                <w:szCs w:val="24"/>
              </w:rPr>
            </w:pPr>
            <w:r w:rsidRPr="00D12FE9">
              <w:rPr>
                <w:sz w:val="24"/>
                <w:szCs w:val="24"/>
              </w:rPr>
              <w:t>средний</w:t>
            </w:r>
          </w:p>
        </w:tc>
        <w:tc>
          <w:tcPr>
            <w:tcW w:w="1134" w:type="dxa"/>
          </w:tcPr>
          <w:p w:rsidR="0099341A" w:rsidRPr="00D12FE9" w:rsidRDefault="0099341A" w:rsidP="0099341A">
            <w:pPr>
              <w:tabs>
                <w:tab w:val="left" w:pos="975"/>
              </w:tabs>
              <w:rPr>
                <w:sz w:val="24"/>
                <w:szCs w:val="24"/>
              </w:rPr>
            </w:pPr>
            <w:r w:rsidRPr="00D12FE9">
              <w:rPr>
                <w:sz w:val="24"/>
                <w:szCs w:val="24"/>
              </w:rPr>
              <w:t>низкий</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99341A" w:rsidP="0099341A">
            <w:pPr>
              <w:tabs>
                <w:tab w:val="left" w:pos="975"/>
              </w:tabs>
              <w:rPr>
                <w:sz w:val="24"/>
                <w:szCs w:val="24"/>
              </w:rPr>
            </w:pPr>
            <w:r w:rsidRPr="00D12FE9">
              <w:rPr>
                <w:sz w:val="24"/>
                <w:szCs w:val="24"/>
              </w:rPr>
              <w:t>высокий</w:t>
            </w:r>
          </w:p>
        </w:tc>
        <w:tc>
          <w:tcPr>
            <w:tcW w:w="985" w:type="dxa"/>
          </w:tcPr>
          <w:p w:rsidR="0099341A" w:rsidRPr="00D12FE9" w:rsidRDefault="0099341A" w:rsidP="0099341A">
            <w:pPr>
              <w:tabs>
                <w:tab w:val="left" w:pos="975"/>
              </w:tabs>
              <w:rPr>
                <w:sz w:val="24"/>
                <w:szCs w:val="24"/>
              </w:rPr>
            </w:pPr>
            <w:r w:rsidRPr="00D12FE9">
              <w:rPr>
                <w:sz w:val="24"/>
                <w:szCs w:val="24"/>
              </w:rPr>
              <w:t>средний</w:t>
            </w:r>
          </w:p>
        </w:tc>
        <w:tc>
          <w:tcPr>
            <w:tcW w:w="1117" w:type="dxa"/>
          </w:tcPr>
          <w:p w:rsidR="0099341A" w:rsidRPr="00D12FE9" w:rsidRDefault="0099341A" w:rsidP="0099341A">
            <w:pPr>
              <w:tabs>
                <w:tab w:val="left" w:pos="975"/>
              </w:tabs>
              <w:rPr>
                <w:sz w:val="24"/>
                <w:szCs w:val="24"/>
              </w:rPr>
            </w:pPr>
            <w:r w:rsidRPr="00D12FE9">
              <w:rPr>
                <w:sz w:val="24"/>
                <w:szCs w:val="24"/>
              </w:rPr>
              <w:t>низкий</w:t>
            </w:r>
          </w:p>
        </w:tc>
        <w:tc>
          <w:tcPr>
            <w:tcW w:w="1134" w:type="dxa"/>
          </w:tcPr>
          <w:p w:rsidR="0099341A" w:rsidRPr="00D12FE9" w:rsidRDefault="0099341A" w:rsidP="0099341A">
            <w:pPr>
              <w:tabs>
                <w:tab w:val="left" w:pos="975"/>
              </w:tabs>
              <w:rPr>
                <w:sz w:val="24"/>
                <w:szCs w:val="24"/>
              </w:rPr>
            </w:pPr>
          </w:p>
        </w:tc>
      </w:tr>
      <w:tr w:rsidR="0099341A" w:rsidRPr="00D12FE9" w:rsidTr="0099341A">
        <w:trPr>
          <w:trHeight w:val="695"/>
        </w:trPr>
        <w:tc>
          <w:tcPr>
            <w:tcW w:w="2127" w:type="dxa"/>
          </w:tcPr>
          <w:p w:rsidR="0099341A" w:rsidRPr="00D12FE9" w:rsidRDefault="0099341A" w:rsidP="0099341A">
            <w:pPr>
              <w:tabs>
                <w:tab w:val="left" w:pos="975"/>
              </w:tabs>
              <w:rPr>
                <w:sz w:val="24"/>
                <w:szCs w:val="24"/>
              </w:rPr>
            </w:pPr>
            <w:r w:rsidRPr="00D12FE9">
              <w:rPr>
                <w:sz w:val="24"/>
                <w:szCs w:val="24"/>
              </w:rPr>
              <w:t>1.Социально-коммуникативное развитие:</w:t>
            </w:r>
          </w:p>
        </w:tc>
        <w:tc>
          <w:tcPr>
            <w:tcW w:w="992" w:type="dxa"/>
          </w:tcPr>
          <w:p w:rsidR="0099341A" w:rsidRPr="00D12FE9" w:rsidRDefault="00AE42A2" w:rsidP="0099341A">
            <w:pPr>
              <w:tabs>
                <w:tab w:val="left" w:pos="975"/>
              </w:tabs>
              <w:rPr>
                <w:sz w:val="24"/>
                <w:szCs w:val="24"/>
              </w:rPr>
            </w:pPr>
            <w:r w:rsidRPr="00D12FE9">
              <w:rPr>
                <w:sz w:val="24"/>
                <w:szCs w:val="24"/>
              </w:rPr>
              <w:t>20</w:t>
            </w:r>
            <w:r w:rsidR="0099341A" w:rsidRPr="00D12FE9">
              <w:rPr>
                <w:sz w:val="24"/>
                <w:szCs w:val="24"/>
              </w:rPr>
              <w:t>%</w:t>
            </w:r>
          </w:p>
        </w:tc>
        <w:tc>
          <w:tcPr>
            <w:tcW w:w="1134" w:type="dxa"/>
          </w:tcPr>
          <w:p w:rsidR="0099341A" w:rsidRPr="00D12FE9" w:rsidRDefault="00AE42A2" w:rsidP="0099341A">
            <w:pPr>
              <w:tabs>
                <w:tab w:val="left" w:pos="975"/>
              </w:tabs>
              <w:rPr>
                <w:sz w:val="24"/>
                <w:szCs w:val="24"/>
              </w:rPr>
            </w:pPr>
            <w:r w:rsidRPr="00D12FE9">
              <w:rPr>
                <w:sz w:val="24"/>
                <w:szCs w:val="24"/>
              </w:rPr>
              <w:t>40</w:t>
            </w:r>
            <w:r w:rsidR="0099341A" w:rsidRPr="00D12FE9">
              <w:rPr>
                <w:sz w:val="24"/>
                <w:szCs w:val="24"/>
              </w:rPr>
              <w:t>%</w:t>
            </w:r>
          </w:p>
        </w:tc>
        <w:tc>
          <w:tcPr>
            <w:tcW w:w="1134" w:type="dxa"/>
          </w:tcPr>
          <w:p w:rsidR="0099341A" w:rsidRPr="00D12FE9" w:rsidRDefault="00AE42A2" w:rsidP="0099341A">
            <w:pPr>
              <w:tabs>
                <w:tab w:val="left" w:pos="975"/>
              </w:tabs>
              <w:rPr>
                <w:sz w:val="24"/>
                <w:szCs w:val="24"/>
              </w:rPr>
            </w:pPr>
            <w:r w:rsidRPr="00D12FE9">
              <w:rPr>
                <w:sz w:val="24"/>
                <w:szCs w:val="24"/>
              </w:rPr>
              <w:t>4</w:t>
            </w:r>
            <w:r w:rsidR="00DB0BAE" w:rsidRPr="00D12FE9">
              <w:rPr>
                <w:sz w:val="24"/>
                <w:szCs w:val="24"/>
              </w:rPr>
              <w:t>0</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AE42A2" w:rsidP="0099341A">
            <w:pPr>
              <w:tabs>
                <w:tab w:val="left" w:pos="975"/>
              </w:tabs>
              <w:rPr>
                <w:sz w:val="24"/>
                <w:szCs w:val="24"/>
              </w:rPr>
            </w:pPr>
            <w:r w:rsidRPr="00D12FE9">
              <w:rPr>
                <w:sz w:val="24"/>
                <w:szCs w:val="24"/>
              </w:rPr>
              <w:t>40</w:t>
            </w:r>
            <w:r w:rsidR="0099341A" w:rsidRPr="00D12FE9">
              <w:rPr>
                <w:sz w:val="24"/>
                <w:szCs w:val="24"/>
              </w:rPr>
              <w:t>%</w:t>
            </w:r>
          </w:p>
        </w:tc>
        <w:tc>
          <w:tcPr>
            <w:tcW w:w="985" w:type="dxa"/>
          </w:tcPr>
          <w:p w:rsidR="0099341A" w:rsidRPr="00D12FE9" w:rsidRDefault="002340D1" w:rsidP="0099341A">
            <w:pPr>
              <w:tabs>
                <w:tab w:val="left" w:pos="975"/>
              </w:tabs>
              <w:rPr>
                <w:sz w:val="24"/>
                <w:szCs w:val="24"/>
              </w:rPr>
            </w:pPr>
            <w:r w:rsidRPr="00D12FE9">
              <w:rPr>
                <w:sz w:val="24"/>
                <w:szCs w:val="24"/>
              </w:rPr>
              <w:t>20</w:t>
            </w:r>
            <w:r w:rsidR="0099341A" w:rsidRPr="00D12FE9">
              <w:rPr>
                <w:sz w:val="24"/>
                <w:szCs w:val="24"/>
              </w:rPr>
              <w:t>%</w:t>
            </w:r>
          </w:p>
        </w:tc>
        <w:tc>
          <w:tcPr>
            <w:tcW w:w="1117" w:type="dxa"/>
          </w:tcPr>
          <w:p w:rsidR="0099341A" w:rsidRPr="00D12FE9" w:rsidRDefault="002340D1" w:rsidP="0099341A">
            <w:pPr>
              <w:tabs>
                <w:tab w:val="left" w:pos="975"/>
              </w:tabs>
              <w:rPr>
                <w:sz w:val="24"/>
                <w:szCs w:val="24"/>
              </w:rPr>
            </w:pPr>
            <w:r w:rsidRPr="00D12FE9">
              <w:rPr>
                <w:sz w:val="24"/>
                <w:szCs w:val="24"/>
              </w:rPr>
              <w:t>40</w:t>
            </w:r>
            <w:r w:rsidR="0099341A" w:rsidRPr="00D12FE9">
              <w:rPr>
                <w:sz w:val="24"/>
                <w:szCs w:val="24"/>
              </w:rPr>
              <w:t>%</w:t>
            </w:r>
          </w:p>
        </w:tc>
        <w:tc>
          <w:tcPr>
            <w:tcW w:w="1134" w:type="dxa"/>
          </w:tcPr>
          <w:p w:rsidR="0099341A" w:rsidRPr="00D12FE9" w:rsidRDefault="0099341A" w:rsidP="0099341A">
            <w:pPr>
              <w:tabs>
                <w:tab w:val="left" w:pos="975"/>
              </w:tabs>
              <w:rPr>
                <w:b/>
                <w:sz w:val="24"/>
                <w:szCs w:val="24"/>
              </w:rPr>
            </w:pPr>
          </w:p>
          <w:p w:rsidR="0099341A" w:rsidRPr="00D12FE9" w:rsidRDefault="0099341A" w:rsidP="0099341A">
            <w:pPr>
              <w:tabs>
                <w:tab w:val="left" w:pos="975"/>
              </w:tabs>
              <w:rPr>
                <w:b/>
                <w:sz w:val="24"/>
                <w:szCs w:val="24"/>
              </w:rPr>
            </w:pPr>
          </w:p>
        </w:tc>
      </w:tr>
      <w:tr w:rsidR="0099341A" w:rsidRPr="00D12FE9" w:rsidTr="0099341A">
        <w:trPr>
          <w:trHeight w:val="507"/>
        </w:trPr>
        <w:tc>
          <w:tcPr>
            <w:tcW w:w="2127" w:type="dxa"/>
          </w:tcPr>
          <w:p w:rsidR="0099341A" w:rsidRPr="00D12FE9" w:rsidRDefault="0099341A" w:rsidP="0099341A">
            <w:pPr>
              <w:tabs>
                <w:tab w:val="left" w:pos="900"/>
              </w:tabs>
              <w:rPr>
                <w:sz w:val="24"/>
                <w:szCs w:val="24"/>
              </w:rPr>
            </w:pPr>
            <w:r w:rsidRPr="00D12FE9">
              <w:rPr>
                <w:sz w:val="24"/>
                <w:szCs w:val="24"/>
              </w:rPr>
              <w:t>2.Познавательное развитие</w:t>
            </w:r>
          </w:p>
        </w:tc>
        <w:tc>
          <w:tcPr>
            <w:tcW w:w="992" w:type="dxa"/>
          </w:tcPr>
          <w:p w:rsidR="0099341A" w:rsidRPr="00D12FE9" w:rsidRDefault="00E10890" w:rsidP="0099341A">
            <w:pPr>
              <w:tabs>
                <w:tab w:val="left" w:pos="975"/>
              </w:tabs>
              <w:rPr>
                <w:sz w:val="24"/>
                <w:szCs w:val="24"/>
              </w:rPr>
            </w:pPr>
            <w:r w:rsidRPr="00D12FE9">
              <w:rPr>
                <w:sz w:val="24"/>
                <w:szCs w:val="24"/>
              </w:rPr>
              <w:t>20</w:t>
            </w:r>
            <w:r w:rsidR="0099341A" w:rsidRPr="00D12FE9">
              <w:rPr>
                <w:sz w:val="24"/>
                <w:szCs w:val="24"/>
              </w:rPr>
              <w:t>%</w:t>
            </w:r>
          </w:p>
        </w:tc>
        <w:tc>
          <w:tcPr>
            <w:tcW w:w="1134" w:type="dxa"/>
          </w:tcPr>
          <w:p w:rsidR="0099341A" w:rsidRPr="00D12FE9" w:rsidRDefault="00E10890" w:rsidP="00E10890">
            <w:pPr>
              <w:tabs>
                <w:tab w:val="left" w:pos="975"/>
              </w:tabs>
              <w:rPr>
                <w:sz w:val="24"/>
                <w:szCs w:val="24"/>
              </w:rPr>
            </w:pPr>
            <w:r w:rsidRPr="00D12FE9">
              <w:rPr>
                <w:sz w:val="24"/>
                <w:szCs w:val="24"/>
              </w:rPr>
              <w:t>40</w:t>
            </w:r>
            <w:r w:rsidR="0099341A" w:rsidRPr="00D12FE9">
              <w:rPr>
                <w:sz w:val="24"/>
                <w:szCs w:val="24"/>
              </w:rPr>
              <w:t>%</w:t>
            </w:r>
          </w:p>
        </w:tc>
        <w:tc>
          <w:tcPr>
            <w:tcW w:w="1134" w:type="dxa"/>
          </w:tcPr>
          <w:p w:rsidR="0099341A" w:rsidRPr="00D12FE9" w:rsidRDefault="00D9675D" w:rsidP="0099341A">
            <w:pPr>
              <w:tabs>
                <w:tab w:val="left" w:pos="975"/>
              </w:tabs>
              <w:rPr>
                <w:sz w:val="24"/>
                <w:szCs w:val="24"/>
              </w:rPr>
            </w:pPr>
            <w:r w:rsidRPr="00D12FE9">
              <w:rPr>
                <w:sz w:val="24"/>
                <w:szCs w:val="24"/>
              </w:rPr>
              <w:t>40</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E10890" w:rsidP="00E10890">
            <w:pPr>
              <w:tabs>
                <w:tab w:val="left" w:pos="975"/>
              </w:tabs>
              <w:rPr>
                <w:sz w:val="24"/>
                <w:szCs w:val="24"/>
              </w:rPr>
            </w:pPr>
            <w:r w:rsidRPr="00D12FE9">
              <w:rPr>
                <w:sz w:val="24"/>
                <w:szCs w:val="24"/>
              </w:rPr>
              <w:t xml:space="preserve">20 </w:t>
            </w:r>
            <w:r w:rsidR="0099341A" w:rsidRPr="00D12FE9">
              <w:rPr>
                <w:sz w:val="24"/>
                <w:szCs w:val="24"/>
              </w:rPr>
              <w:t>%</w:t>
            </w:r>
          </w:p>
        </w:tc>
        <w:tc>
          <w:tcPr>
            <w:tcW w:w="985" w:type="dxa"/>
          </w:tcPr>
          <w:p w:rsidR="0099341A" w:rsidRPr="00D12FE9" w:rsidRDefault="00E10890" w:rsidP="0099341A">
            <w:pPr>
              <w:tabs>
                <w:tab w:val="left" w:pos="975"/>
              </w:tabs>
              <w:rPr>
                <w:sz w:val="24"/>
                <w:szCs w:val="24"/>
              </w:rPr>
            </w:pPr>
            <w:r w:rsidRPr="00D12FE9">
              <w:rPr>
                <w:sz w:val="24"/>
                <w:szCs w:val="24"/>
              </w:rPr>
              <w:t>60</w:t>
            </w:r>
            <w:r w:rsidR="0099341A" w:rsidRPr="00D12FE9">
              <w:rPr>
                <w:sz w:val="24"/>
                <w:szCs w:val="24"/>
              </w:rPr>
              <w:t>%</w:t>
            </w:r>
          </w:p>
        </w:tc>
        <w:tc>
          <w:tcPr>
            <w:tcW w:w="1117" w:type="dxa"/>
          </w:tcPr>
          <w:p w:rsidR="0099341A" w:rsidRPr="00D12FE9" w:rsidRDefault="00E10890" w:rsidP="0099341A">
            <w:pPr>
              <w:tabs>
                <w:tab w:val="left" w:pos="975"/>
              </w:tabs>
              <w:rPr>
                <w:sz w:val="24"/>
                <w:szCs w:val="24"/>
              </w:rPr>
            </w:pPr>
            <w:r w:rsidRPr="00D12FE9">
              <w:rPr>
                <w:sz w:val="24"/>
                <w:szCs w:val="24"/>
              </w:rPr>
              <w:t>20</w:t>
            </w:r>
            <w:r w:rsidR="0099341A" w:rsidRPr="00D12FE9">
              <w:rPr>
                <w:sz w:val="24"/>
                <w:szCs w:val="24"/>
              </w:rPr>
              <w:t>%</w:t>
            </w:r>
          </w:p>
        </w:tc>
        <w:tc>
          <w:tcPr>
            <w:tcW w:w="1134" w:type="dxa"/>
          </w:tcPr>
          <w:p w:rsidR="0099341A" w:rsidRPr="00D12FE9" w:rsidRDefault="0099341A" w:rsidP="0099341A">
            <w:pPr>
              <w:tabs>
                <w:tab w:val="left" w:pos="975"/>
              </w:tabs>
              <w:rPr>
                <w:b/>
                <w:sz w:val="24"/>
                <w:szCs w:val="24"/>
              </w:rPr>
            </w:pPr>
          </w:p>
        </w:tc>
      </w:tr>
      <w:tr w:rsidR="0099341A" w:rsidRPr="00D12FE9" w:rsidTr="0099341A">
        <w:trPr>
          <w:trHeight w:val="375"/>
        </w:trPr>
        <w:tc>
          <w:tcPr>
            <w:tcW w:w="2127" w:type="dxa"/>
          </w:tcPr>
          <w:p w:rsidR="0099341A" w:rsidRPr="00D12FE9" w:rsidRDefault="0099341A" w:rsidP="0099341A">
            <w:pPr>
              <w:tabs>
                <w:tab w:val="left" w:pos="975"/>
              </w:tabs>
              <w:rPr>
                <w:sz w:val="24"/>
                <w:szCs w:val="24"/>
              </w:rPr>
            </w:pPr>
            <w:r w:rsidRPr="00D12FE9">
              <w:rPr>
                <w:sz w:val="24"/>
                <w:szCs w:val="24"/>
              </w:rPr>
              <w:t>3.Речевое развитие</w:t>
            </w:r>
          </w:p>
        </w:tc>
        <w:tc>
          <w:tcPr>
            <w:tcW w:w="992" w:type="dxa"/>
          </w:tcPr>
          <w:p w:rsidR="0099341A" w:rsidRPr="00D12FE9" w:rsidRDefault="00E10890" w:rsidP="0099341A">
            <w:pPr>
              <w:tabs>
                <w:tab w:val="left" w:pos="975"/>
              </w:tabs>
              <w:rPr>
                <w:sz w:val="24"/>
                <w:szCs w:val="24"/>
              </w:rPr>
            </w:pPr>
            <w:r w:rsidRPr="00D12FE9">
              <w:rPr>
                <w:sz w:val="24"/>
                <w:szCs w:val="24"/>
              </w:rPr>
              <w:t>20</w:t>
            </w:r>
            <w:r w:rsidR="0099341A" w:rsidRPr="00D12FE9">
              <w:rPr>
                <w:sz w:val="24"/>
                <w:szCs w:val="24"/>
              </w:rPr>
              <w:t>%</w:t>
            </w:r>
          </w:p>
        </w:tc>
        <w:tc>
          <w:tcPr>
            <w:tcW w:w="1134" w:type="dxa"/>
          </w:tcPr>
          <w:p w:rsidR="0099341A" w:rsidRPr="00D12FE9" w:rsidRDefault="00E10890" w:rsidP="0099341A">
            <w:pPr>
              <w:tabs>
                <w:tab w:val="left" w:pos="975"/>
              </w:tabs>
              <w:rPr>
                <w:sz w:val="24"/>
                <w:szCs w:val="24"/>
              </w:rPr>
            </w:pPr>
            <w:r w:rsidRPr="00D12FE9">
              <w:rPr>
                <w:sz w:val="24"/>
                <w:szCs w:val="24"/>
              </w:rPr>
              <w:t>20</w:t>
            </w:r>
            <w:r w:rsidR="0099341A" w:rsidRPr="00D12FE9">
              <w:rPr>
                <w:sz w:val="24"/>
                <w:szCs w:val="24"/>
              </w:rPr>
              <w:t>%</w:t>
            </w:r>
          </w:p>
        </w:tc>
        <w:tc>
          <w:tcPr>
            <w:tcW w:w="1134" w:type="dxa"/>
          </w:tcPr>
          <w:p w:rsidR="0099341A" w:rsidRPr="00D12FE9" w:rsidRDefault="00D9675D" w:rsidP="0099341A">
            <w:pPr>
              <w:tabs>
                <w:tab w:val="left" w:pos="975"/>
              </w:tabs>
              <w:rPr>
                <w:sz w:val="24"/>
                <w:szCs w:val="24"/>
              </w:rPr>
            </w:pPr>
            <w:r w:rsidRPr="00D12FE9">
              <w:rPr>
                <w:sz w:val="24"/>
                <w:szCs w:val="24"/>
              </w:rPr>
              <w:t>60</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E10890" w:rsidP="0099341A">
            <w:pPr>
              <w:tabs>
                <w:tab w:val="left" w:pos="975"/>
              </w:tabs>
              <w:rPr>
                <w:sz w:val="24"/>
                <w:szCs w:val="24"/>
              </w:rPr>
            </w:pPr>
            <w:r w:rsidRPr="00D12FE9">
              <w:rPr>
                <w:sz w:val="24"/>
                <w:szCs w:val="24"/>
              </w:rPr>
              <w:t>60</w:t>
            </w:r>
            <w:r w:rsidR="0099341A" w:rsidRPr="00D12FE9">
              <w:rPr>
                <w:sz w:val="24"/>
                <w:szCs w:val="24"/>
              </w:rPr>
              <w:t>%</w:t>
            </w:r>
          </w:p>
        </w:tc>
        <w:tc>
          <w:tcPr>
            <w:tcW w:w="985" w:type="dxa"/>
          </w:tcPr>
          <w:p w:rsidR="0099341A" w:rsidRPr="00D12FE9" w:rsidRDefault="00E10890" w:rsidP="0099341A">
            <w:pPr>
              <w:tabs>
                <w:tab w:val="left" w:pos="975"/>
              </w:tabs>
              <w:rPr>
                <w:sz w:val="24"/>
                <w:szCs w:val="24"/>
              </w:rPr>
            </w:pPr>
            <w:r w:rsidRPr="00D12FE9">
              <w:rPr>
                <w:sz w:val="24"/>
                <w:szCs w:val="24"/>
              </w:rPr>
              <w:t>30</w:t>
            </w:r>
            <w:r w:rsidR="0099341A" w:rsidRPr="00D12FE9">
              <w:rPr>
                <w:sz w:val="24"/>
                <w:szCs w:val="24"/>
              </w:rPr>
              <w:t>%</w:t>
            </w:r>
          </w:p>
        </w:tc>
        <w:tc>
          <w:tcPr>
            <w:tcW w:w="1117" w:type="dxa"/>
          </w:tcPr>
          <w:p w:rsidR="0099341A" w:rsidRPr="00D12FE9" w:rsidRDefault="00E10890" w:rsidP="0099341A">
            <w:pPr>
              <w:tabs>
                <w:tab w:val="left" w:pos="975"/>
              </w:tabs>
              <w:rPr>
                <w:sz w:val="24"/>
                <w:szCs w:val="24"/>
              </w:rPr>
            </w:pPr>
            <w:r w:rsidRPr="00D12FE9">
              <w:rPr>
                <w:sz w:val="24"/>
                <w:szCs w:val="24"/>
              </w:rPr>
              <w:t>10</w:t>
            </w:r>
            <w:r w:rsidR="0099341A" w:rsidRPr="00D12FE9">
              <w:rPr>
                <w:sz w:val="24"/>
                <w:szCs w:val="24"/>
              </w:rPr>
              <w:t>%</w:t>
            </w:r>
          </w:p>
        </w:tc>
        <w:tc>
          <w:tcPr>
            <w:tcW w:w="1134" w:type="dxa"/>
          </w:tcPr>
          <w:p w:rsidR="0099341A" w:rsidRPr="00D12FE9" w:rsidRDefault="0099341A" w:rsidP="0099341A">
            <w:pPr>
              <w:tabs>
                <w:tab w:val="left" w:pos="975"/>
              </w:tabs>
              <w:rPr>
                <w:b/>
                <w:sz w:val="24"/>
                <w:szCs w:val="24"/>
              </w:rPr>
            </w:pPr>
          </w:p>
        </w:tc>
      </w:tr>
      <w:tr w:rsidR="0099341A" w:rsidRPr="00D12FE9" w:rsidTr="0099341A">
        <w:trPr>
          <w:trHeight w:val="695"/>
        </w:trPr>
        <w:tc>
          <w:tcPr>
            <w:tcW w:w="2127" w:type="dxa"/>
          </w:tcPr>
          <w:p w:rsidR="0099341A" w:rsidRPr="00D12FE9" w:rsidRDefault="0099341A" w:rsidP="0099341A">
            <w:pPr>
              <w:tabs>
                <w:tab w:val="left" w:pos="975"/>
              </w:tabs>
              <w:rPr>
                <w:sz w:val="24"/>
                <w:szCs w:val="24"/>
              </w:rPr>
            </w:pPr>
            <w:r w:rsidRPr="00D12FE9">
              <w:rPr>
                <w:sz w:val="24"/>
                <w:szCs w:val="24"/>
              </w:rPr>
              <w:t>4.Художественно-эстетическое развитие</w:t>
            </w:r>
          </w:p>
        </w:tc>
        <w:tc>
          <w:tcPr>
            <w:tcW w:w="992" w:type="dxa"/>
          </w:tcPr>
          <w:p w:rsidR="0099341A" w:rsidRPr="00D12FE9" w:rsidRDefault="00E10890" w:rsidP="0099341A">
            <w:pPr>
              <w:tabs>
                <w:tab w:val="left" w:pos="975"/>
              </w:tabs>
              <w:rPr>
                <w:sz w:val="24"/>
                <w:szCs w:val="24"/>
              </w:rPr>
            </w:pPr>
            <w:r w:rsidRPr="00D12FE9">
              <w:rPr>
                <w:sz w:val="24"/>
                <w:szCs w:val="24"/>
              </w:rPr>
              <w:t>20</w:t>
            </w:r>
            <w:r w:rsidR="0099341A" w:rsidRPr="00D12FE9">
              <w:rPr>
                <w:sz w:val="24"/>
                <w:szCs w:val="24"/>
              </w:rPr>
              <w:t>%</w:t>
            </w:r>
          </w:p>
        </w:tc>
        <w:tc>
          <w:tcPr>
            <w:tcW w:w="1134" w:type="dxa"/>
          </w:tcPr>
          <w:p w:rsidR="0099341A" w:rsidRPr="00D12FE9" w:rsidRDefault="00E10890" w:rsidP="0099341A">
            <w:pPr>
              <w:tabs>
                <w:tab w:val="left" w:pos="975"/>
              </w:tabs>
              <w:rPr>
                <w:sz w:val="24"/>
                <w:szCs w:val="24"/>
              </w:rPr>
            </w:pPr>
            <w:r w:rsidRPr="00D12FE9">
              <w:rPr>
                <w:sz w:val="24"/>
                <w:szCs w:val="24"/>
              </w:rPr>
              <w:t>40</w:t>
            </w:r>
            <w:r w:rsidR="0099341A" w:rsidRPr="00D12FE9">
              <w:rPr>
                <w:sz w:val="24"/>
                <w:szCs w:val="24"/>
              </w:rPr>
              <w:t>%</w:t>
            </w:r>
          </w:p>
        </w:tc>
        <w:tc>
          <w:tcPr>
            <w:tcW w:w="1134" w:type="dxa"/>
          </w:tcPr>
          <w:p w:rsidR="0099341A" w:rsidRPr="00D12FE9" w:rsidRDefault="00D9675D" w:rsidP="0099341A">
            <w:pPr>
              <w:tabs>
                <w:tab w:val="left" w:pos="975"/>
              </w:tabs>
              <w:rPr>
                <w:sz w:val="24"/>
                <w:szCs w:val="24"/>
              </w:rPr>
            </w:pPr>
            <w:r w:rsidRPr="00D12FE9">
              <w:rPr>
                <w:sz w:val="24"/>
                <w:szCs w:val="24"/>
              </w:rPr>
              <w:t>40</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E10890" w:rsidP="0099341A">
            <w:pPr>
              <w:tabs>
                <w:tab w:val="left" w:pos="975"/>
              </w:tabs>
              <w:rPr>
                <w:sz w:val="24"/>
                <w:szCs w:val="24"/>
              </w:rPr>
            </w:pPr>
            <w:r w:rsidRPr="00D12FE9">
              <w:rPr>
                <w:sz w:val="24"/>
                <w:szCs w:val="24"/>
              </w:rPr>
              <w:t>60</w:t>
            </w:r>
            <w:r w:rsidR="0099341A" w:rsidRPr="00D12FE9">
              <w:rPr>
                <w:sz w:val="24"/>
                <w:szCs w:val="24"/>
              </w:rPr>
              <w:t>%</w:t>
            </w:r>
          </w:p>
        </w:tc>
        <w:tc>
          <w:tcPr>
            <w:tcW w:w="985" w:type="dxa"/>
          </w:tcPr>
          <w:p w:rsidR="0099341A" w:rsidRPr="00D12FE9" w:rsidRDefault="00E10890" w:rsidP="0099341A">
            <w:pPr>
              <w:tabs>
                <w:tab w:val="left" w:pos="975"/>
              </w:tabs>
              <w:rPr>
                <w:sz w:val="24"/>
                <w:szCs w:val="24"/>
              </w:rPr>
            </w:pPr>
            <w:r w:rsidRPr="00D12FE9">
              <w:rPr>
                <w:sz w:val="24"/>
                <w:szCs w:val="24"/>
              </w:rPr>
              <w:t>30</w:t>
            </w:r>
            <w:r w:rsidR="0099341A" w:rsidRPr="00D12FE9">
              <w:rPr>
                <w:sz w:val="24"/>
                <w:szCs w:val="24"/>
              </w:rPr>
              <w:t>%</w:t>
            </w:r>
          </w:p>
        </w:tc>
        <w:tc>
          <w:tcPr>
            <w:tcW w:w="1117" w:type="dxa"/>
          </w:tcPr>
          <w:p w:rsidR="0099341A" w:rsidRPr="00D12FE9" w:rsidRDefault="00E10890" w:rsidP="0099341A">
            <w:pPr>
              <w:tabs>
                <w:tab w:val="left" w:pos="975"/>
              </w:tabs>
              <w:rPr>
                <w:sz w:val="24"/>
                <w:szCs w:val="24"/>
              </w:rPr>
            </w:pPr>
            <w:r w:rsidRPr="00D12FE9">
              <w:rPr>
                <w:sz w:val="24"/>
                <w:szCs w:val="24"/>
              </w:rPr>
              <w:t>10</w:t>
            </w:r>
            <w:r w:rsidR="0099341A" w:rsidRPr="00D12FE9">
              <w:rPr>
                <w:sz w:val="24"/>
                <w:szCs w:val="24"/>
              </w:rPr>
              <w:t>%</w:t>
            </w:r>
          </w:p>
        </w:tc>
        <w:tc>
          <w:tcPr>
            <w:tcW w:w="1134" w:type="dxa"/>
          </w:tcPr>
          <w:p w:rsidR="0099341A" w:rsidRPr="00D12FE9" w:rsidRDefault="0099341A" w:rsidP="0099341A">
            <w:pPr>
              <w:tabs>
                <w:tab w:val="left" w:pos="975"/>
              </w:tabs>
              <w:rPr>
                <w:b/>
                <w:sz w:val="24"/>
                <w:szCs w:val="24"/>
              </w:rPr>
            </w:pPr>
          </w:p>
        </w:tc>
      </w:tr>
      <w:tr w:rsidR="0099341A" w:rsidRPr="00D12FE9" w:rsidTr="0099341A">
        <w:trPr>
          <w:trHeight w:val="524"/>
        </w:trPr>
        <w:tc>
          <w:tcPr>
            <w:tcW w:w="2127" w:type="dxa"/>
          </w:tcPr>
          <w:p w:rsidR="0099341A" w:rsidRPr="00D12FE9" w:rsidRDefault="0099341A" w:rsidP="0099341A">
            <w:pPr>
              <w:tabs>
                <w:tab w:val="left" w:pos="975"/>
              </w:tabs>
              <w:rPr>
                <w:sz w:val="24"/>
                <w:szCs w:val="24"/>
              </w:rPr>
            </w:pPr>
            <w:r w:rsidRPr="00D12FE9">
              <w:rPr>
                <w:sz w:val="24"/>
                <w:szCs w:val="24"/>
              </w:rPr>
              <w:t>5.Физическое развитие</w:t>
            </w:r>
          </w:p>
        </w:tc>
        <w:tc>
          <w:tcPr>
            <w:tcW w:w="992" w:type="dxa"/>
          </w:tcPr>
          <w:p w:rsidR="0099341A" w:rsidRPr="00D12FE9" w:rsidRDefault="00E10890" w:rsidP="0099341A">
            <w:pPr>
              <w:tabs>
                <w:tab w:val="left" w:pos="975"/>
              </w:tabs>
              <w:rPr>
                <w:sz w:val="24"/>
                <w:szCs w:val="24"/>
              </w:rPr>
            </w:pPr>
            <w:r w:rsidRPr="00D12FE9">
              <w:rPr>
                <w:sz w:val="24"/>
                <w:szCs w:val="24"/>
              </w:rPr>
              <w:t>40</w:t>
            </w:r>
            <w:r w:rsidR="0099341A" w:rsidRPr="00D12FE9">
              <w:rPr>
                <w:sz w:val="24"/>
                <w:szCs w:val="24"/>
              </w:rPr>
              <w:t>%</w:t>
            </w:r>
          </w:p>
        </w:tc>
        <w:tc>
          <w:tcPr>
            <w:tcW w:w="1134" w:type="dxa"/>
          </w:tcPr>
          <w:p w:rsidR="0099341A" w:rsidRPr="00D12FE9" w:rsidRDefault="00E10890" w:rsidP="0099341A">
            <w:pPr>
              <w:tabs>
                <w:tab w:val="left" w:pos="975"/>
              </w:tabs>
              <w:rPr>
                <w:sz w:val="24"/>
                <w:szCs w:val="24"/>
              </w:rPr>
            </w:pPr>
            <w:r w:rsidRPr="00D12FE9">
              <w:rPr>
                <w:sz w:val="24"/>
                <w:szCs w:val="24"/>
              </w:rPr>
              <w:t>40</w:t>
            </w:r>
            <w:r w:rsidR="0099341A" w:rsidRPr="00D12FE9">
              <w:rPr>
                <w:sz w:val="24"/>
                <w:szCs w:val="24"/>
              </w:rPr>
              <w:t>%</w:t>
            </w:r>
          </w:p>
        </w:tc>
        <w:tc>
          <w:tcPr>
            <w:tcW w:w="1134" w:type="dxa"/>
          </w:tcPr>
          <w:p w:rsidR="0099341A" w:rsidRPr="00D12FE9" w:rsidRDefault="00D9675D" w:rsidP="0099341A">
            <w:pPr>
              <w:tabs>
                <w:tab w:val="left" w:pos="975"/>
              </w:tabs>
              <w:rPr>
                <w:sz w:val="24"/>
                <w:szCs w:val="24"/>
              </w:rPr>
            </w:pPr>
            <w:r w:rsidRPr="00D12FE9">
              <w:rPr>
                <w:sz w:val="24"/>
                <w:szCs w:val="24"/>
              </w:rPr>
              <w:t>20</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E10890" w:rsidP="0099341A">
            <w:pPr>
              <w:tabs>
                <w:tab w:val="left" w:pos="975"/>
              </w:tabs>
              <w:rPr>
                <w:sz w:val="24"/>
                <w:szCs w:val="24"/>
              </w:rPr>
            </w:pPr>
            <w:r w:rsidRPr="00D12FE9">
              <w:rPr>
                <w:sz w:val="24"/>
                <w:szCs w:val="24"/>
              </w:rPr>
              <w:t>60</w:t>
            </w:r>
            <w:r w:rsidR="0099341A" w:rsidRPr="00D12FE9">
              <w:rPr>
                <w:sz w:val="24"/>
                <w:szCs w:val="24"/>
              </w:rPr>
              <w:t>%</w:t>
            </w:r>
          </w:p>
        </w:tc>
        <w:tc>
          <w:tcPr>
            <w:tcW w:w="985" w:type="dxa"/>
          </w:tcPr>
          <w:p w:rsidR="0099341A" w:rsidRPr="00D12FE9" w:rsidRDefault="00E10890" w:rsidP="0099341A">
            <w:pPr>
              <w:tabs>
                <w:tab w:val="left" w:pos="975"/>
              </w:tabs>
              <w:rPr>
                <w:sz w:val="24"/>
                <w:szCs w:val="24"/>
              </w:rPr>
            </w:pPr>
            <w:r w:rsidRPr="00D12FE9">
              <w:rPr>
                <w:sz w:val="24"/>
                <w:szCs w:val="24"/>
              </w:rPr>
              <w:t>30</w:t>
            </w:r>
            <w:r w:rsidR="0099341A" w:rsidRPr="00D12FE9">
              <w:rPr>
                <w:sz w:val="24"/>
                <w:szCs w:val="24"/>
              </w:rPr>
              <w:t>%</w:t>
            </w:r>
          </w:p>
        </w:tc>
        <w:tc>
          <w:tcPr>
            <w:tcW w:w="1117" w:type="dxa"/>
          </w:tcPr>
          <w:p w:rsidR="0099341A" w:rsidRPr="00D12FE9" w:rsidRDefault="00E10890" w:rsidP="0099341A">
            <w:pPr>
              <w:tabs>
                <w:tab w:val="left" w:pos="975"/>
              </w:tabs>
              <w:rPr>
                <w:sz w:val="24"/>
                <w:szCs w:val="24"/>
              </w:rPr>
            </w:pPr>
            <w:r w:rsidRPr="00D12FE9">
              <w:rPr>
                <w:sz w:val="24"/>
                <w:szCs w:val="24"/>
              </w:rPr>
              <w:t>10</w:t>
            </w:r>
            <w:r w:rsidR="0099341A" w:rsidRPr="00D12FE9">
              <w:rPr>
                <w:sz w:val="24"/>
                <w:szCs w:val="24"/>
              </w:rPr>
              <w:t>%</w:t>
            </w:r>
          </w:p>
        </w:tc>
        <w:tc>
          <w:tcPr>
            <w:tcW w:w="1134" w:type="dxa"/>
          </w:tcPr>
          <w:p w:rsidR="0099341A" w:rsidRPr="00D12FE9" w:rsidRDefault="0099341A" w:rsidP="0099341A">
            <w:pPr>
              <w:tabs>
                <w:tab w:val="left" w:pos="975"/>
              </w:tabs>
              <w:rPr>
                <w:b/>
                <w:sz w:val="24"/>
                <w:szCs w:val="24"/>
              </w:rPr>
            </w:pPr>
          </w:p>
        </w:tc>
      </w:tr>
      <w:tr w:rsidR="0099341A" w:rsidRPr="00D12FE9" w:rsidTr="0099341A">
        <w:trPr>
          <w:trHeight w:val="416"/>
        </w:trPr>
        <w:tc>
          <w:tcPr>
            <w:tcW w:w="2127" w:type="dxa"/>
          </w:tcPr>
          <w:p w:rsidR="0099341A" w:rsidRPr="00D12FE9" w:rsidRDefault="0099341A" w:rsidP="0099341A">
            <w:pPr>
              <w:tabs>
                <w:tab w:val="left" w:pos="975"/>
              </w:tabs>
              <w:rPr>
                <w:b/>
                <w:sz w:val="24"/>
                <w:szCs w:val="24"/>
              </w:rPr>
            </w:pPr>
            <w:r w:rsidRPr="00D12FE9">
              <w:rPr>
                <w:b/>
                <w:sz w:val="24"/>
                <w:szCs w:val="24"/>
              </w:rPr>
              <w:t>Итого:</w:t>
            </w:r>
          </w:p>
        </w:tc>
        <w:tc>
          <w:tcPr>
            <w:tcW w:w="2126" w:type="dxa"/>
            <w:gridSpan w:val="2"/>
          </w:tcPr>
          <w:p w:rsidR="0099341A" w:rsidRPr="00D12FE9" w:rsidRDefault="00E10890" w:rsidP="00E10890">
            <w:pPr>
              <w:tabs>
                <w:tab w:val="right" w:pos="1910"/>
              </w:tabs>
              <w:rPr>
                <w:b/>
                <w:sz w:val="24"/>
                <w:szCs w:val="24"/>
              </w:rPr>
            </w:pPr>
            <w:r w:rsidRPr="00D12FE9">
              <w:rPr>
                <w:b/>
                <w:sz w:val="24"/>
                <w:szCs w:val="24"/>
              </w:rPr>
              <w:t>24%</w:t>
            </w:r>
            <w:r w:rsidRPr="00D12FE9">
              <w:rPr>
                <w:b/>
                <w:sz w:val="24"/>
                <w:szCs w:val="24"/>
              </w:rPr>
              <w:tab/>
              <w:t>36%</w:t>
            </w:r>
          </w:p>
        </w:tc>
        <w:tc>
          <w:tcPr>
            <w:tcW w:w="1134" w:type="dxa"/>
          </w:tcPr>
          <w:p w:rsidR="0099341A" w:rsidRPr="00D12FE9" w:rsidRDefault="00E10890" w:rsidP="0099341A">
            <w:pPr>
              <w:tabs>
                <w:tab w:val="left" w:pos="975"/>
              </w:tabs>
              <w:rPr>
                <w:b/>
                <w:sz w:val="24"/>
                <w:szCs w:val="24"/>
              </w:rPr>
            </w:pPr>
            <w:r w:rsidRPr="00D12FE9">
              <w:rPr>
                <w:b/>
                <w:sz w:val="24"/>
                <w:szCs w:val="24"/>
              </w:rPr>
              <w:t>40</w:t>
            </w:r>
            <w:r w:rsidR="0099341A" w:rsidRPr="00D12FE9">
              <w:rPr>
                <w:b/>
                <w:sz w:val="24"/>
                <w:szCs w:val="24"/>
              </w:rPr>
              <w:t>%</w:t>
            </w:r>
          </w:p>
        </w:tc>
        <w:tc>
          <w:tcPr>
            <w:tcW w:w="822" w:type="dxa"/>
          </w:tcPr>
          <w:p w:rsidR="0099341A" w:rsidRPr="00D12FE9" w:rsidRDefault="0099341A" w:rsidP="0099341A">
            <w:pPr>
              <w:tabs>
                <w:tab w:val="left" w:pos="975"/>
              </w:tabs>
              <w:rPr>
                <w:b/>
                <w:sz w:val="24"/>
                <w:szCs w:val="24"/>
              </w:rPr>
            </w:pPr>
          </w:p>
        </w:tc>
        <w:tc>
          <w:tcPr>
            <w:tcW w:w="2030" w:type="dxa"/>
            <w:gridSpan w:val="2"/>
          </w:tcPr>
          <w:p w:rsidR="0099341A" w:rsidRPr="00D12FE9" w:rsidRDefault="00E10890" w:rsidP="00E10890">
            <w:pPr>
              <w:tabs>
                <w:tab w:val="right" w:pos="1814"/>
              </w:tabs>
              <w:rPr>
                <w:b/>
                <w:sz w:val="24"/>
                <w:szCs w:val="24"/>
              </w:rPr>
            </w:pPr>
            <w:r w:rsidRPr="00D12FE9">
              <w:rPr>
                <w:b/>
                <w:sz w:val="24"/>
                <w:szCs w:val="24"/>
              </w:rPr>
              <w:t xml:space="preserve">48 </w:t>
            </w:r>
            <w:r w:rsidR="0099341A" w:rsidRPr="00D12FE9">
              <w:rPr>
                <w:b/>
                <w:sz w:val="24"/>
                <w:szCs w:val="24"/>
              </w:rPr>
              <w:t>%</w:t>
            </w:r>
            <w:r w:rsidRPr="00D12FE9">
              <w:rPr>
                <w:b/>
                <w:sz w:val="24"/>
                <w:szCs w:val="24"/>
              </w:rPr>
              <w:tab/>
              <w:t>34%</w:t>
            </w:r>
          </w:p>
        </w:tc>
        <w:tc>
          <w:tcPr>
            <w:tcW w:w="1117" w:type="dxa"/>
          </w:tcPr>
          <w:p w:rsidR="0099341A" w:rsidRPr="00D12FE9" w:rsidRDefault="00E10890" w:rsidP="0099341A">
            <w:pPr>
              <w:tabs>
                <w:tab w:val="left" w:pos="975"/>
              </w:tabs>
              <w:rPr>
                <w:b/>
                <w:sz w:val="24"/>
                <w:szCs w:val="24"/>
              </w:rPr>
            </w:pPr>
            <w:r w:rsidRPr="00D12FE9">
              <w:rPr>
                <w:b/>
                <w:sz w:val="24"/>
                <w:szCs w:val="24"/>
              </w:rPr>
              <w:t>18</w:t>
            </w:r>
            <w:r w:rsidR="0099341A" w:rsidRPr="00D12FE9">
              <w:rPr>
                <w:b/>
                <w:sz w:val="24"/>
                <w:szCs w:val="24"/>
              </w:rPr>
              <w:t>%</w:t>
            </w:r>
          </w:p>
        </w:tc>
        <w:tc>
          <w:tcPr>
            <w:tcW w:w="1134" w:type="dxa"/>
          </w:tcPr>
          <w:p w:rsidR="0099341A" w:rsidRPr="00D12FE9" w:rsidRDefault="0099341A" w:rsidP="0099341A">
            <w:pPr>
              <w:tabs>
                <w:tab w:val="left" w:pos="975"/>
              </w:tabs>
              <w:rPr>
                <w:b/>
                <w:sz w:val="24"/>
                <w:szCs w:val="24"/>
              </w:rPr>
            </w:pPr>
          </w:p>
        </w:tc>
      </w:tr>
    </w:tbl>
    <w:p w:rsidR="0099341A" w:rsidRPr="00D12FE9" w:rsidRDefault="0099341A" w:rsidP="0099341A">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sz w:val="24"/>
          <w:szCs w:val="24"/>
          <w:lang w:eastAsia="ru-RU"/>
        </w:rPr>
        <w:lastRenderedPageBreak/>
        <w:t xml:space="preserve">Средняя  группа </w:t>
      </w:r>
    </w:p>
    <w:tbl>
      <w:tblPr>
        <w:tblStyle w:val="a5"/>
        <w:tblW w:w="10490" w:type="dxa"/>
        <w:tblInd w:w="-601" w:type="dxa"/>
        <w:tblLayout w:type="fixed"/>
        <w:tblLook w:val="04A0" w:firstRow="1" w:lastRow="0" w:firstColumn="1" w:lastColumn="0" w:noHBand="0" w:noVBand="1"/>
      </w:tblPr>
      <w:tblGrid>
        <w:gridCol w:w="2126"/>
        <w:gridCol w:w="992"/>
        <w:gridCol w:w="1134"/>
        <w:gridCol w:w="1134"/>
        <w:gridCol w:w="822"/>
        <w:gridCol w:w="1045"/>
        <w:gridCol w:w="985"/>
        <w:gridCol w:w="835"/>
        <w:gridCol w:w="95"/>
        <w:gridCol w:w="1322"/>
      </w:tblGrid>
      <w:tr w:rsidR="0099341A" w:rsidRPr="00D12FE9" w:rsidTr="0099341A">
        <w:tc>
          <w:tcPr>
            <w:tcW w:w="2126" w:type="dxa"/>
            <w:vMerge w:val="restart"/>
          </w:tcPr>
          <w:p w:rsidR="0099341A" w:rsidRPr="00D12FE9" w:rsidRDefault="0099341A" w:rsidP="0099341A">
            <w:pPr>
              <w:tabs>
                <w:tab w:val="left" w:pos="975"/>
              </w:tabs>
              <w:rPr>
                <w:sz w:val="24"/>
                <w:szCs w:val="24"/>
              </w:rPr>
            </w:pPr>
            <w:r w:rsidRPr="00D12FE9">
              <w:rPr>
                <w:sz w:val="24"/>
                <w:szCs w:val="24"/>
              </w:rPr>
              <w:t>Разделы</w:t>
            </w:r>
          </w:p>
          <w:p w:rsidR="0099341A" w:rsidRPr="00D12FE9" w:rsidRDefault="0099341A" w:rsidP="0099341A">
            <w:pPr>
              <w:tabs>
                <w:tab w:val="left" w:pos="975"/>
              </w:tabs>
              <w:rPr>
                <w:sz w:val="24"/>
                <w:szCs w:val="24"/>
              </w:rPr>
            </w:pPr>
            <w:r w:rsidRPr="00D12FE9">
              <w:rPr>
                <w:sz w:val="24"/>
                <w:szCs w:val="24"/>
              </w:rPr>
              <w:t>программы</w:t>
            </w:r>
          </w:p>
        </w:tc>
        <w:tc>
          <w:tcPr>
            <w:tcW w:w="8364" w:type="dxa"/>
            <w:gridSpan w:val="9"/>
          </w:tcPr>
          <w:p w:rsidR="0099341A" w:rsidRPr="00D12FE9" w:rsidRDefault="0099341A" w:rsidP="0099341A">
            <w:pPr>
              <w:tabs>
                <w:tab w:val="left" w:pos="975"/>
              </w:tabs>
              <w:rPr>
                <w:b/>
                <w:sz w:val="24"/>
                <w:szCs w:val="24"/>
              </w:rPr>
            </w:pPr>
            <w:r w:rsidRPr="00D12FE9">
              <w:rPr>
                <w:b/>
                <w:sz w:val="24"/>
                <w:szCs w:val="24"/>
              </w:rPr>
              <w:t>Сводная результ</w:t>
            </w:r>
            <w:r w:rsidR="00E10890" w:rsidRPr="00D12FE9">
              <w:rPr>
                <w:b/>
                <w:sz w:val="24"/>
                <w:szCs w:val="24"/>
              </w:rPr>
              <w:t>ато</w:t>
            </w:r>
            <w:r w:rsidR="00E020C3" w:rsidRPr="00D12FE9">
              <w:rPr>
                <w:b/>
                <w:sz w:val="24"/>
                <w:szCs w:val="24"/>
              </w:rPr>
              <w:t>в знаний детей подготовительная группа-15</w:t>
            </w:r>
            <w:r w:rsidRPr="00D12FE9">
              <w:rPr>
                <w:b/>
                <w:sz w:val="24"/>
                <w:szCs w:val="24"/>
              </w:rPr>
              <w:t xml:space="preserve"> детей</w:t>
            </w:r>
          </w:p>
        </w:tc>
      </w:tr>
      <w:tr w:rsidR="0099341A" w:rsidRPr="00D12FE9" w:rsidTr="0099341A">
        <w:tc>
          <w:tcPr>
            <w:tcW w:w="2126" w:type="dxa"/>
            <w:vMerge/>
          </w:tcPr>
          <w:p w:rsidR="0099341A" w:rsidRPr="00D12FE9" w:rsidRDefault="0099341A" w:rsidP="0099341A">
            <w:pPr>
              <w:tabs>
                <w:tab w:val="left" w:pos="975"/>
              </w:tabs>
              <w:rPr>
                <w:sz w:val="24"/>
                <w:szCs w:val="24"/>
              </w:rPr>
            </w:pPr>
          </w:p>
        </w:tc>
        <w:tc>
          <w:tcPr>
            <w:tcW w:w="8364" w:type="dxa"/>
            <w:gridSpan w:val="9"/>
          </w:tcPr>
          <w:p w:rsidR="0099341A" w:rsidRPr="00D12FE9" w:rsidRDefault="0099341A" w:rsidP="0099341A">
            <w:pPr>
              <w:tabs>
                <w:tab w:val="left" w:pos="975"/>
              </w:tabs>
              <w:rPr>
                <w:sz w:val="24"/>
                <w:szCs w:val="24"/>
              </w:rPr>
            </w:pPr>
            <w:r w:rsidRPr="00D12FE9">
              <w:rPr>
                <w:sz w:val="24"/>
                <w:szCs w:val="24"/>
              </w:rPr>
              <w:t xml:space="preserve">Уровень </w:t>
            </w:r>
            <w:r w:rsidR="00E10890" w:rsidRPr="00D12FE9">
              <w:rPr>
                <w:sz w:val="24"/>
                <w:szCs w:val="24"/>
              </w:rPr>
              <w:t>выполнения программы в %  97</w:t>
            </w:r>
            <w:r w:rsidRPr="00D12FE9">
              <w:rPr>
                <w:sz w:val="24"/>
                <w:szCs w:val="24"/>
              </w:rPr>
              <w:t>%</w:t>
            </w:r>
          </w:p>
        </w:tc>
      </w:tr>
      <w:tr w:rsidR="0099341A" w:rsidRPr="00D12FE9" w:rsidTr="0099341A">
        <w:tc>
          <w:tcPr>
            <w:tcW w:w="2126" w:type="dxa"/>
          </w:tcPr>
          <w:p w:rsidR="0099341A" w:rsidRPr="00D12FE9" w:rsidRDefault="0099341A" w:rsidP="0099341A">
            <w:pPr>
              <w:tabs>
                <w:tab w:val="left" w:pos="975"/>
              </w:tabs>
              <w:rPr>
                <w:sz w:val="24"/>
                <w:szCs w:val="24"/>
              </w:rPr>
            </w:pPr>
          </w:p>
        </w:tc>
        <w:tc>
          <w:tcPr>
            <w:tcW w:w="992" w:type="dxa"/>
          </w:tcPr>
          <w:p w:rsidR="0099341A" w:rsidRPr="00D12FE9" w:rsidRDefault="0099341A" w:rsidP="0099341A">
            <w:pPr>
              <w:tabs>
                <w:tab w:val="left" w:pos="975"/>
              </w:tabs>
              <w:rPr>
                <w:sz w:val="24"/>
                <w:szCs w:val="24"/>
              </w:rPr>
            </w:pPr>
            <w:r w:rsidRPr="00D12FE9">
              <w:rPr>
                <w:sz w:val="24"/>
                <w:szCs w:val="24"/>
              </w:rPr>
              <w:t>высокий</w:t>
            </w:r>
          </w:p>
        </w:tc>
        <w:tc>
          <w:tcPr>
            <w:tcW w:w="1134" w:type="dxa"/>
          </w:tcPr>
          <w:p w:rsidR="0099341A" w:rsidRPr="00D12FE9" w:rsidRDefault="0099341A" w:rsidP="0099341A">
            <w:pPr>
              <w:tabs>
                <w:tab w:val="left" w:pos="975"/>
              </w:tabs>
              <w:rPr>
                <w:sz w:val="24"/>
                <w:szCs w:val="24"/>
              </w:rPr>
            </w:pPr>
            <w:r w:rsidRPr="00D12FE9">
              <w:rPr>
                <w:sz w:val="24"/>
                <w:szCs w:val="24"/>
              </w:rPr>
              <w:t>средний</w:t>
            </w:r>
          </w:p>
        </w:tc>
        <w:tc>
          <w:tcPr>
            <w:tcW w:w="1134" w:type="dxa"/>
          </w:tcPr>
          <w:p w:rsidR="0099341A" w:rsidRPr="00D12FE9" w:rsidRDefault="0099341A" w:rsidP="0099341A">
            <w:pPr>
              <w:tabs>
                <w:tab w:val="left" w:pos="975"/>
              </w:tabs>
              <w:rPr>
                <w:sz w:val="24"/>
                <w:szCs w:val="24"/>
              </w:rPr>
            </w:pPr>
            <w:r w:rsidRPr="00D12FE9">
              <w:rPr>
                <w:sz w:val="24"/>
                <w:szCs w:val="24"/>
              </w:rPr>
              <w:t>низкий</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99341A" w:rsidP="0099341A">
            <w:pPr>
              <w:tabs>
                <w:tab w:val="left" w:pos="975"/>
              </w:tabs>
              <w:rPr>
                <w:sz w:val="24"/>
                <w:szCs w:val="24"/>
              </w:rPr>
            </w:pPr>
            <w:r w:rsidRPr="00D12FE9">
              <w:rPr>
                <w:sz w:val="24"/>
                <w:szCs w:val="24"/>
              </w:rPr>
              <w:t>высокий</w:t>
            </w:r>
          </w:p>
        </w:tc>
        <w:tc>
          <w:tcPr>
            <w:tcW w:w="985" w:type="dxa"/>
          </w:tcPr>
          <w:p w:rsidR="0099341A" w:rsidRPr="00D12FE9" w:rsidRDefault="0099341A" w:rsidP="0099341A">
            <w:pPr>
              <w:tabs>
                <w:tab w:val="left" w:pos="975"/>
              </w:tabs>
              <w:rPr>
                <w:sz w:val="24"/>
                <w:szCs w:val="24"/>
              </w:rPr>
            </w:pPr>
            <w:r w:rsidRPr="00D12FE9">
              <w:rPr>
                <w:sz w:val="24"/>
                <w:szCs w:val="24"/>
              </w:rPr>
              <w:t>средний</w:t>
            </w:r>
          </w:p>
        </w:tc>
        <w:tc>
          <w:tcPr>
            <w:tcW w:w="930" w:type="dxa"/>
            <w:gridSpan w:val="2"/>
          </w:tcPr>
          <w:p w:rsidR="0099341A" w:rsidRPr="00D12FE9" w:rsidRDefault="0099341A" w:rsidP="0099341A">
            <w:pPr>
              <w:tabs>
                <w:tab w:val="left" w:pos="975"/>
              </w:tabs>
              <w:rPr>
                <w:sz w:val="24"/>
                <w:szCs w:val="24"/>
              </w:rPr>
            </w:pPr>
            <w:r w:rsidRPr="00D12FE9">
              <w:rPr>
                <w:sz w:val="24"/>
                <w:szCs w:val="24"/>
              </w:rPr>
              <w:t>низкий</w:t>
            </w:r>
          </w:p>
        </w:tc>
        <w:tc>
          <w:tcPr>
            <w:tcW w:w="1322" w:type="dxa"/>
          </w:tcPr>
          <w:p w:rsidR="0099341A" w:rsidRPr="00D12FE9" w:rsidRDefault="0099341A" w:rsidP="0099341A">
            <w:pPr>
              <w:tabs>
                <w:tab w:val="left" w:pos="975"/>
              </w:tabs>
              <w:rPr>
                <w:sz w:val="24"/>
                <w:szCs w:val="24"/>
              </w:rPr>
            </w:pPr>
          </w:p>
        </w:tc>
      </w:tr>
      <w:tr w:rsidR="0099341A" w:rsidRPr="00D12FE9" w:rsidTr="0099341A">
        <w:trPr>
          <w:trHeight w:val="695"/>
        </w:trPr>
        <w:tc>
          <w:tcPr>
            <w:tcW w:w="2126" w:type="dxa"/>
          </w:tcPr>
          <w:p w:rsidR="0099341A" w:rsidRPr="00D12FE9" w:rsidRDefault="0099341A" w:rsidP="0099341A">
            <w:pPr>
              <w:tabs>
                <w:tab w:val="left" w:pos="975"/>
              </w:tabs>
              <w:rPr>
                <w:sz w:val="24"/>
                <w:szCs w:val="24"/>
              </w:rPr>
            </w:pPr>
            <w:r w:rsidRPr="00D12FE9">
              <w:rPr>
                <w:sz w:val="24"/>
                <w:szCs w:val="24"/>
              </w:rPr>
              <w:t>1.Социально-коммуникативное развитие:</w:t>
            </w:r>
          </w:p>
        </w:tc>
        <w:tc>
          <w:tcPr>
            <w:tcW w:w="992" w:type="dxa"/>
          </w:tcPr>
          <w:p w:rsidR="0099341A" w:rsidRPr="00D12FE9" w:rsidRDefault="00E10890" w:rsidP="0099341A">
            <w:pPr>
              <w:tabs>
                <w:tab w:val="left" w:pos="975"/>
              </w:tabs>
              <w:rPr>
                <w:sz w:val="24"/>
                <w:szCs w:val="24"/>
              </w:rPr>
            </w:pPr>
            <w:r w:rsidRPr="00D12FE9">
              <w:rPr>
                <w:sz w:val="24"/>
                <w:szCs w:val="24"/>
              </w:rPr>
              <w:t>58,86%</w:t>
            </w:r>
          </w:p>
        </w:tc>
        <w:tc>
          <w:tcPr>
            <w:tcW w:w="1134" w:type="dxa"/>
          </w:tcPr>
          <w:p w:rsidR="0099341A" w:rsidRPr="00D12FE9" w:rsidRDefault="00E10890" w:rsidP="0099341A">
            <w:pPr>
              <w:tabs>
                <w:tab w:val="left" w:pos="975"/>
              </w:tabs>
              <w:rPr>
                <w:sz w:val="24"/>
                <w:szCs w:val="24"/>
              </w:rPr>
            </w:pPr>
            <w:r w:rsidRPr="00D12FE9">
              <w:rPr>
                <w:sz w:val="24"/>
                <w:szCs w:val="24"/>
              </w:rPr>
              <w:t>17,64</w:t>
            </w:r>
          </w:p>
        </w:tc>
        <w:tc>
          <w:tcPr>
            <w:tcW w:w="1134" w:type="dxa"/>
          </w:tcPr>
          <w:p w:rsidR="0099341A" w:rsidRPr="00D12FE9" w:rsidRDefault="00E10890" w:rsidP="0099341A">
            <w:pPr>
              <w:tabs>
                <w:tab w:val="left" w:pos="975"/>
              </w:tabs>
              <w:rPr>
                <w:sz w:val="24"/>
                <w:szCs w:val="24"/>
              </w:rPr>
            </w:pPr>
            <w:r w:rsidRPr="00D12FE9">
              <w:rPr>
                <w:sz w:val="24"/>
                <w:szCs w:val="24"/>
              </w:rPr>
              <w:t>23,5</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99341A" w:rsidP="0099341A">
            <w:pPr>
              <w:tabs>
                <w:tab w:val="left" w:pos="975"/>
              </w:tabs>
              <w:rPr>
                <w:sz w:val="24"/>
                <w:szCs w:val="24"/>
              </w:rPr>
            </w:pPr>
            <w:r w:rsidRPr="00D12FE9">
              <w:rPr>
                <w:sz w:val="24"/>
                <w:szCs w:val="24"/>
              </w:rPr>
              <w:t>72%</w:t>
            </w:r>
          </w:p>
        </w:tc>
        <w:tc>
          <w:tcPr>
            <w:tcW w:w="985" w:type="dxa"/>
          </w:tcPr>
          <w:p w:rsidR="0099341A" w:rsidRPr="00D12FE9" w:rsidRDefault="0099341A" w:rsidP="0099341A">
            <w:pPr>
              <w:tabs>
                <w:tab w:val="left" w:pos="975"/>
              </w:tabs>
              <w:rPr>
                <w:sz w:val="24"/>
                <w:szCs w:val="24"/>
              </w:rPr>
            </w:pPr>
            <w:r w:rsidRPr="00D12FE9">
              <w:rPr>
                <w:sz w:val="24"/>
                <w:szCs w:val="24"/>
              </w:rPr>
              <w:t>25%</w:t>
            </w:r>
          </w:p>
        </w:tc>
        <w:tc>
          <w:tcPr>
            <w:tcW w:w="930" w:type="dxa"/>
            <w:gridSpan w:val="2"/>
          </w:tcPr>
          <w:p w:rsidR="0099341A" w:rsidRPr="00D12FE9" w:rsidRDefault="002137C9" w:rsidP="0099341A">
            <w:pPr>
              <w:tabs>
                <w:tab w:val="left" w:pos="975"/>
              </w:tabs>
              <w:rPr>
                <w:sz w:val="24"/>
                <w:szCs w:val="24"/>
              </w:rPr>
            </w:pPr>
            <w:r w:rsidRPr="00D12FE9">
              <w:rPr>
                <w:sz w:val="24"/>
                <w:szCs w:val="24"/>
              </w:rPr>
              <w:t>0</w:t>
            </w:r>
            <w:r w:rsidR="0099341A" w:rsidRPr="00D12FE9">
              <w:rPr>
                <w:sz w:val="24"/>
                <w:szCs w:val="24"/>
              </w:rPr>
              <w:t>%</w:t>
            </w:r>
          </w:p>
        </w:tc>
        <w:tc>
          <w:tcPr>
            <w:tcW w:w="1322" w:type="dxa"/>
          </w:tcPr>
          <w:p w:rsidR="0099341A" w:rsidRPr="00D12FE9" w:rsidRDefault="0099341A" w:rsidP="0099341A">
            <w:pPr>
              <w:tabs>
                <w:tab w:val="left" w:pos="975"/>
              </w:tabs>
              <w:rPr>
                <w:b/>
                <w:sz w:val="24"/>
                <w:szCs w:val="24"/>
              </w:rPr>
            </w:pPr>
          </w:p>
          <w:p w:rsidR="0099341A" w:rsidRPr="00D12FE9" w:rsidRDefault="0099341A" w:rsidP="0099341A">
            <w:pPr>
              <w:tabs>
                <w:tab w:val="left" w:pos="975"/>
              </w:tabs>
              <w:rPr>
                <w:b/>
                <w:sz w:val="24"/>
                <w:szCs w:val="24"/>
              </w:rPr>
            </w:pPr>
          </w:p>
        </w:tc>
      </w:tr>
      <w:tr w:rsidR="0099341A" w:rsidRPr="00D12FE9" w:rsidTr="0099341A">
        <w:trPr>
          <w:trHeight w:val="497"/>
        </w:trPr>
        <w:tc>
          <w:tcPr>
            <w:tcW w:w="2126" w:type="dxa"/>
          </w:tcPr>
          <w:p w:rsidR="0099341A" w:rsidRPr="00D12FE9" w:rsidRDefault="0099341A" w:rsidP="0099341A">
            <w:pPr>
              <w:tabs>
                <w:tab w:val="left" w:pos="900"/>
              </w:tabs>
              <w:rPr>
                <w:sz w:val="24"/>
                <w:szCs w:val="24"/>
              </w:rPr>
            </w:pPr>
            <w:r w:rsidRPr="00D12FE9">
              <w:rPr>
                <w:sz w:val="24"/>
                <w:szCs w:val="24"/>
              </w:rPr>
              <w:t>2.Познавательное развитие</w:t>
            </w:r>
          </w:p>
        </w:tc>
        <w:tc>
          <w:tcPr>
            <w:tcW w:w="992" w:type="dxa"/>
          </w:tcPr>
          <w:p w:rsidR="0099341A" w:rsidRPr="00D12FE9" w:rsidRDefault="002137C9" w:rsidP="0099341A">
            <w:pPr>
              <w:tabs>
                <w:tab w:val="left" w:pos="975"/>
              </w:tabs>
              <w:rPr>
                <w:sz w:val="24"/>
                <w:szCs w:val="24"/>
              </w:rPr>
            </w:pPr>
            <w:r w:rsidRPr="00D12FE9">
              <w:rPr>
                <w:sz w:val="24"/>
                <w:szCs w:val="24"/>
              </w:rPr>
              <w:t>58,86</w:t>
            </w:r>
            <w:r w:rsidR="0099341A" w:rsidRPr="00D12FE9">
              <w:rPr>
                <w:sz w:val="24"/>
                <w:szCs w:val="24"/>
              </w:rPr>
              <w:t>%</w:t>
            </w:r>
          </w:p>
        </w:tc>
        <w:tc>
          <w:tcPr>
            <w:tcW w:w="1134" w:type="dxa"/>
          </w:tcPr>
          <w:p w:rsidR="0099341A" w:rsidRPr="00D12FE9" w:rsidRDefault="002137C9" w:rsidP="0099341A">
            <w:pPr>
              <w:tabs>
                <w:tab w:val="left" w:pos="975"/>
              </w:tabs>
              <w:rPr>
                <w:sz w:val="24"/>
                <w:szCs w:val="24"/>
              </w:rPr>
            </w:pPr>
            <w:r w:rsidRPr="00D12FE9">
              <w:rPr>
                <w:sz w:val="24"/>
                <w:szCs w:val="24"/>
              </w:rPr>
              <w:t>17,64</w:t>
            </w:r>
            <w:r w:rsidR="0099341A" w:rsidRPr="00D12FE9">
              <w:rPr>
                <w:sz w:val="24"/>
                <w:szCs w:val="24"/>
              </w:rPr>
              <w:t>%</w:t>
            </w:r>
          </w:p>
        </w:tc>
        <w:tc>
          <w:tcPr>
            <w:tcW w:w="1134" w:type="dxa"/>
          </w:tcPr>
          <w:p w:rsidR="0099341A" w:rsidRPr="00D12FE9" w:rsidRDefault="00E10890" w:rsidP="0099341A">
            <w:pPr>
              <w:tabs>
                <w:tab w:val="left" w:pos="975"/>
              </w:tabs>
              <w:rPr>
                <w:sz w:val="24"/>
                <w:szCs w:val="24"/>
              </w:rPr>
            </w:pPr>
            <w:r w:rsidRPr="00D12FE9">
              <w:rPr>
                <w:sz w:val="24"/>
                <w:szCs w:val="24"/>
              </w:rPr>
              <w:t>23,5</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2137C9" w:rsidP="0099341A">
            <w:pPr>
              <w:tabs>
                <w:tab w:val="left" w:pos="975"/>
              </w:tabs>
              <w:rPr>
                <w:sz w:val="24"/>
                <w:szCs w:val="24"/>
              </w:rPr>
            </w:pPr>
            <w:r w:rsidRPr="00D12FE9">
              <w:rPr>
                <w:sz w:val="24"/>
                <w:szCs w:val="24"/>
              </w:rPr>
              <w:t>72</w:t>
            </w:r>
            <w:r w:rsidR="0099341A" w:rsidRPr="00D12FE9">
              <w:rPr>
                <w:sz w:val="24"/>
                <w:szCs w:val="24"/>
              </w:rPr>
              <w:t>%</w:t>
            </w:r>
          </w:p>
        </w:tc>
        <w:tc>
          <w:tcPr>
            <w:tcW w:w="985" w:type="dxa"/>
          </w:tcPr>
          <w:p w:rsidR="0099341A" w:rsidRPr="00D12FE9" w:rsidRDefault="002137C9" w:rsidP="0099341A">
            <w:pPr>
              <w:tabs>
                <w:tab w:val="left" w:pos="975"/>
              </w:tabs>
              <w:rPr>
                <w:sz w:val="24"/>
                <w:szCs w:val="24"/>
              </w:rPr>
            </w:pPr>
            <w:r w:rsidRPr="00D12FE9">
              <w:rPr>
                <w:sz w:val="24"/>
                <w:szCs w:val="24"/>
              </w:rPr>
              <w:t>22,12%</w:t>
            </w:r>
          </w:p>
        </w:tc>
        <w:tc>
          <w:tcPr>
            <w:tcW w:w="930" w:type="dxa"/>
            <w:gridSpan w:val="2"/>
          </w:tcPr>
          <w:p w:rsidR="0099341A" w:rsidRPr="00D12FE9" w:rsidRDefault="002137C9" w:rsidP="0099341A">
            <w:pPr>
              <w:tabs>
                <w:tab w:val="left" w:pos="975"/>
              </w:tabs>
              <w:rPr>
                <w:sz w:val="24"/>
                <w:szCs w:val="24"/>
              </w:rPr>
            </w:pPr>
            <w:r w:rsidRPr="00D12FE9">
              <w:rPr>
                <w:sz w:val="24"/>
                <w:szCs w:val="24"/>
              </w:rPr>
              <w:t>5,88</w:t>
            </w:r>
            <w:r w:rsidR="0099341A" w:rsidRPr="00D12FE9">
              <w:rPr>
                <w:sz w:val="24"/>
                <w:szCs w:val="24"/>
              </w:rPr>
              <w:t>%</w:t>
            </w:r>
          </w:p>
        </w:tc>
        <w:tc>
          <w:tcPr>
            <w:tcW w:w="1322" w:type="dxa"/>
          </w:tcPr>
          <w:p w:rsidR="0099341A" w:rsidRPr="00D12FE9" w:rsidRDefault="0099341A" w:rsidP="0099341A">
            <w:pPr>
              <w:tabs>
                <w:tab w:val="left" w:pos="975"/>
              </w:tabs>
              <w:rPr>
                <w:b/>
                <w:sz w:val="24"/>
                <w:szCs w:val="24"/>
              </w:rPr>
            </w:pPr>
          </w:p>
        </w:tc>
      </w:tr>
      <w:tr w:rsidR="0099341A" w:rsidRPr="00D12FE9" w:rsidTr="002137C9">
        <w:trPr>
          <w:trHeight w:val="567"/>
        </w:trPr>
        <w:tc>
          <w:tcPr>
            <w:tcW w:w="2126" w:type="dxa"/>
          </w:tcPr>
          <w:p w:rsidR="0099341A" w:rsidRPr="00D12FE9" w:rsidRDefault="0099341A" w:rsidP="0099341A">
            <w:pPr>
              <w:tabs>
                <w:tab w:val="left" w:pos="975"/>
              </w:tabs>
              <w:rPr>
                <w:sz w:val="24"/>
                <w:szCs w:val="24"/>
              </w:rPr>
            </w:pPr>
            <w:r w:rsidRPr="00D12FE9">
              <w:rPr>
                <w:sz w:val="24"/>
                <w:szCs w:val="24"/>
              </w:rPr>
              <w:t>3.Речевое развитие</w:t>
            </w:r>
          </w:p>
        </w:tc>
        <w:tc>
          <w:tcPr>
            <w:tcW w:w="992" w:type="dxa"/>
          </w:tcPr>
          <w:p w:rsidR="0099341A" w:rsidRPr="00D12FE9" w:rsidRDefault="002137C9" w:rsidP="0099341A">
            <w:pPr>
              <w:tabs>
                <w:tab w:val="left" w:pos="975"/>
              </w:tabs>
              <w:rPr>
                <w:sz w:val="24"/>
                <w:szCs w:val="24"/>
              </w:rPr>
            </w:pPr>
            <w:r w:rsidRPr="00D12FE9">
              <w:rPr>
                <w:sz w:val="24"/>
                <w:szCs w:val="24"/>
              </w:rPr>
              <w:t>58,86%</w:t>
            </w:r>
          </w:p>
        </w:tc>
        <w:tc>
          <w:tcPr>
            <w:tcW w:w="1134" w:type="dxa"/>
          </w:tcPr>
          <w:p w:rsidR="0099341A" w:rsidRPr="00D12FE9" w:rsidRDefault="002137C9" w:rsidP="0099341A">
            <w:pPr>
              <w:tabs>
                <w:tab w:val="left" w:pos="975"/>
              </w:tabs>
              <w:rPr>
                <w:sz w:val="24"/>
                <w:szCs w:val="24"/>
              </w:rPr>
            </w:pPr>
            <w:r w:rsidRPr="00D12FE9">
              <w:rPr>
                <w:sz w:val="24"/>
                <w:szCs w:val="24"/>
              </w:rPr>
              <w:t>17,64</w:t>
            </w:r>
            <w:r w:rsidR="0099341A" w:rsidRPr="00D12FE9">
              <w:rPr>
                <w:sz w:val="24"/>
                <w:szCs w:val="24"/>
              </w:rPr>
              <w:t>%</w:t>
            </w:r>
          </w:p>
        </w:tc>
        <w:tc>
          <w:tcPr>
            <w:tcW w:w="1134" w:type="dxa"/>
          </w:tcPr>
          <w:p w:rsidR="0099341A" w:rsidRPr="00D12FE9" w:rsidRDefault="00E10890" w:rsidP="0099341A">
            <w:pPr>
              <w:tabs>
                <w:tab w:val="left" w:pos="975"/>
              </w:tabs>
              <w:rPr>
                <w:sz w:val="24"/>
                <w:szCs w:val="24"/>
              </w:rPr>
            </w:pPr>
            <w:r w:rsidRPr="00D12FE9">
              <w:rPr>
                <w:sz w:val="24"/>
                <w:szCs w:val="24"/>
              </w:rPr>
              <w:t>23,5</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2137C9" w:rsidP="0099341A">
            <w:pPr>
              <w:tabs>
                <w:tab w:val="left" w:pos="975"/>
              </w:tabs>
              <w:rPr>
                <w:sz w:val="24"/>
                <w:szCs w:val="24"/>
              </w:rPr>
            </w:pPr>
            <w:r w:rsidRPr="00D12FE9">
              <w:rPr>
                <w:sz w:val="24"/>
                <w:szCs w:val="24"/>
              </w:rPr>
              <w:t>72</w:t>
            </w:r>
            <w:r w:rsidR="0099341A" w:rsidRPr="00D12FE9">
              <w:rPr>
                <w:sz w:val="24"/>
                <w:szCs w:val="24"/>
              </w:rPr>
              <w:t>%</w:t>
            </w:r>
          </w:p>
        </w:tc>
        <w:tc>
          <w:tcPr>
            <w:tcW w:w="985" w:type="dxa"/>
          </w:tcPr>
          <w:p w:rsidR="0099341A" w:rsidRPr="00D12FE9" w:rsidRDefault="002137C9" w:rsidP="0099341A">
            <w:pPr>
              <w:tabs>
                <w:tab w:val="left" w:pos="975"/>
              </w:tabs>
              <w:rPr>
                <w:sz w:val="24"/>
                <w:szCs w:val="24"/>
              </w:rPr>
            </w:pPr>
            <w:r w:rsidRPr="00D12FE9">
              <w:rPr>
                <w:sz w:val="24"/>
                <w:szCs w:val="24"/>
              </w:rPr>
              <w:t>10,36%</w:t>
            </w:r>
          </w:p>
        </w:tc>
        <w:tc>
          <w:tcPr>
            <w:tcW w:w="930" w:type="dxa"/>
            <w:gridSpan w:val="2"/>
          </w:tcPr>
          <w:p w:rsidR="0099341A" w:rsidRPr="00D12FE9" w:rsidRDefault="002137C9" w:rsidP="002137C9">
            <w:pPr>
              <w:tabs>
                <w:tab w:val="left" w:pos="975"/>
              </w:tabs>
              <w:rPr>
                <w:sz w:val="24"/>
                <w:szCs w:val="24"/>
              </w:rPr>
            </w:pPr>
            <w:r w:rsidRPr="00D12FE9">
              <w:rPr>
                <w:sz w:val="24"/>
                <w:szCs w:val="24"/>
              </w:rPr>
              <w:t>17,64%</w:t>
            </w:r>
          </w:p>
          <w:p w:rsidR="002137C9" w:rsidRPr="00D12FE9" w:rsidRDefault="002137C9" w:rsidP="002137C9">
            <w:pPr>
              <w:tabs>
                <w:tab w:val="left" w:pos="975"/>
              </w:tabs>
              <w:rPr>
                <w:sz w:val="24"/>
                <w:szCs w:val="24"/>
              </w:rPr>
            </w:pPr>
          </w:p>
        </w:tc>
        <w:tc>
          <w:tcPr>
            <w:tcW w:w="1322" w:type="dxa"/>
          </w:tcPr>
          <w:p w:rsidR="0099341A" w:rsidRPr="00D12FE9" w:rsidRDefault="0099341A" w:rsidP="0099341A">
            <w:pPr>
              <w:tabs>
                <w:tab w:val="left" w:pos="975"/>
              </w:tabs>
              <w:rPr>
                <w:b/>
                <w:sz w:val="24"/>
                <w:szCs w:val="24"/>
              </w:rPr>
            </w:pPr>
          </w:p>
        </w:tc>
      </w:tr>
      <w:tr w:rsidR="0099341A" w:rsidRPr="00D12FE9" w:rsidTr="0099341A">
        <w:trPr>
          <w:trHeight w:val="420"/>
        </w:trPr>
        <w:tc>
          <w:tcPr>
            <w:tcW w:w="2126" w:type="dxa"/>
          </w:tcPr>
          <w:p w:rsidR="0099341A" w:rsidRPr="00D12FE9" w:rsidRDefault="0099341A" w:rsidP="0099341A">
            <w:pPr>
              <w:tabs>
                <w:tab w:val="left" w:pos="975"/>
              </w:tabs>
              <w:rPr>
                <w:sz w:val="24"/>
                <w:szCs w:val="24"/>
              </w:rPr>
            </w:pPr>
            <w:r w:rsidRPr="00D12FE9">
              <w:rPr>
                <w:sz w:val="24"/>
                <w:szCs w:val="24"/>
              </w:rPr>
              <w:t>4.Художественно-эстетическое развитие</w:t>
            </w:r>
          </w:p>
        </w:tc>
        <w:tc>
          <w:tcPr>
            <w:tcW w:w="992" w:type="dxa"/>
          </w:tcPr>
          <w:p w:rsidR="0099341A" w:rsidRPr="00D12FE9" w:rsidRDefault="002137C9" w:rsidP="0099341A">
            <w:pPr>
              <w:tabs>
                <w:tab w:val="left" w:pos="975"/>
              </w:tabs>
              <w:rPr>
                <w:sz w:val="24"/>
                <w:szCs w:val="24"/>
              </w:rPr>
            </w:pPr>
            <w:r w:rsidRPr="00D12FE9">
              <w:rPr>
                <w:sz w:val="24"/>
                <w:szCs w:val="24"/>
              </w:rPr>
              <w:t>58,86%</w:t>
            </w:r>
          </w:p>
        </w:tc>
        <w:tc>
          <w:tcPr>
            <w:tcW w:w="1134" w:type="dxa"/>
          </w:tcPr>
          <w:p w:rsidR="0099341A" w:rsidRPr="00D12FE9" w:rsidRDefault="002137C9" w:rsidP="0099341A">
            <w:pPr>
              <w:tabs>
                <w:tab w:val="left" w:pos="975"/>
              </w:tabs>
              <w:rPr>
                <w:sz w:val="24"/>
                <w:szCs w:val="24"/>
              </w:rPr>
            </w:pPr>
            <w:r w:rsidRPr="00D12FE9">
              <w:rPr>
                <w:sz w:val="24"/>
                <w:szCs w:val="24"/>
              </w:rPr>
              <w:t>17,64</w:t>
            </w:r>
            <w:r w:rsidR="0099341A" w:rsidRPr="00D12FE9">
              <w:rPr>
                <w:sz w:val="24"/>
                <w:szCs w:val="24"/>
              </w:rPr>
              <w:t>%</w:t>
            </w:r>
          </w:p>
        </w:tc>
        <w:tc>
          <w:tcPr>
            <w:tcW w:w="1134" w:type="dxa"/>
          </w:tcPr>
          <w:p w:rsidR="0099341A" w:rsidRPr="00D12FE9" w:rsidRDefault="00E10890" w:rsidP="0099341A">
            <w:pPr>
              <w:tabs>
                <w:tab w:val="left" w:pos="975"/>
              </w:tabs>
              <w:rPr>
                <w:sz w:val="24"/>
                <w:szCs w:val="24"/>
              </w:rPr>
            </w:pPr>
            <w:r w:rsidRPr="00D12FE9">
              <w:rPr>
                <w:sz w:val="24"/>
                <w:szCs w:val="24"/>
              </w:rPr>
              <w:t>23,5</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2137C9" w:rsidP="0099341A">
            <w:pPr>
              <w:tabs>
                <w:tab w:val="left" w:pos="975"/>
              </w:tabs>
              <w:rPr>
                <w:sz w:val="24"/>
                <w:szCs w:val="24"/>
              </w:rPr>
            </w:pPr>
            <w:r w:rsidRPr="00D12FE9">
              <w:rPr>
                <w:sz w:val="24"/>
                <w:szCs w:val="24"/>
              </w:rPr>
              <w:t>72%</w:t>
            </w:r>
            <w:r w:rsidR="0099341A" w:rsidRPr="00D12FE9">
              <w:rPr>
                <w:sz w:val="24"/>
                <w:szCs w:val="24"/>
              </w:rPr>
              <w:t>%</w:t>
            </w:r>
          </w:p>
        </w:tc>
        <w:tc>
          <w:tcPr>
            <w:tcW w:w="985" w:type="dxa"/>
          </w:tcPr>
          <w:p w:rsidR="0099341A" w:rsidRPr="00D12FE9" w:rsidRDefault="002137C9" w:rsidP="0099341A">
            <w:pPr>
              <w:tabs>
                <w:tab w:val="left" w:pos="975"/>
              </w:tabs>
              <w:rPr>
                <w:sz w:val="24"/>
                <w:szCs w:val="24"/>
              </w:rPr>
            </w:pPr>
            <w:r w:rsidRPr="00D12FE9">
              <w:rPr>
                <w:sz w:val="24"/>
                <w:szCs w:val="24"/>
              </w:rPr>
              <w:t>22,12%</w:t>
            </w:r>
          </w:p>
        </w:tc>
        <w:tc>
          <w:tcPr>
            <w:tcW w:w="930" w:type="dxa"/>
            <w:gridSpan w:val="2"/>
          </w:tcPr>
          <w:p w:rsidR="0099341A" w:rsidRPr="00D12FE9" w:rsidRDefault="002137C9" w:rsidP="0099341A">
            <w:pPr>
              <w:tabs>
                <w:tab w:val="left" w:pos="975"/>
              </w:tabs>
              <w:rPr>
                <w:sz w:val="24"/>
                <w:szCs w:val="24"/>
              </w:rPr>
            </w:pPr>
            <w:r w:rsidRPr="00D12FE9">
              <w:rPr>
                <w:sz w:val="24"/>
                <w:szCs w:val="24"/>
              </w:rPr>
              <w:t>5,88</w:t>
            </w:r>
            <w:r w:rsidR="0099341A" w:rsidRPr="00D12FE9">
              <w:rPr>
                <w:sz w:val="24"/>
                <w:szCs w:val="24"/>
              </w:rPr>
              <w:t>%</w:t>
            </w:r>
          </w:p>
        </w:tc>
        <w:tc>
          <w:tcPr>
            <w:tcW w:w="1322" w:type="dxa"/>
          </w:tcPr>
          <w:p w:rsidR="0099341A" w:rsidRPr="00D12FE9" w:rsidRDefault="0099341A" w:rsidP="0099341A">
            <w:pPr>
              <w:tabs>
                <w:tab w:val="left" w:pos="975"/>
              </w:tabs>
              <w:rPr>
                <w:b/>
                <w:sz w:val="24"/>
                <w:szCs w:val="24"/>
              </w:rPr>
            </w:pPr>
          </w:p>
        </w:tc>
      </w:tr>
      <w:tr w:rsidR="0099341A" w:rsidRPr="00D12FE9" w:rsidTr="0099341A">
        <w:tc>
          <w:tcPr>
            <w:tcW w:w="2126" w:type="dxa"/>
          </w:tcPr>
          <w:p w:rsidR="0099341A" w:rsidRPr="00D12FE9" w:rsidRDefault="0099341A" w:rsidP="0099341A">
            <w:pPr>
              <w:tabs>
                <w:tab w:val="left" w:pos="975"/>
              </w:tabs>
              <w:rPr>
                <w:sz w:val="24"/>
                <w:szCs w:val="24"/>
              </w:rPr>
            </w:pPr>
            <w:r w:rsidRPr="00D12FE9">
              <w:rPr>
                <w:sz w:val="24"/>
                <w:szCs w:val="24"/>
              </w:rPr>
              <w:t>5.Физическое развитие</w:t>
            </w:r>
          </w:p>
        </w:tc>
        <w:tc>
          <w:tcPr>
            <w:tcW w:w="992" w:type="dxa"/>
          </w:tcPr>
          <w:p w:rsidR="0099341A" w:rsidRPr="00D12FE9" w:rsidRDefault="002137C9" w:rsidP="0099341A">
            <w:pPr>
              <w:tabs>
                <w:tab w:val="left" w:pos="975"/>
              </w:tabs>
              <w:rPr>
                <w:sz w:val="24"/>
                <w:szCs w:val="24"/>
              </w:rPr>
            </w:pPr>
            <w:r w:rsidRPr="00D12FE9">
              <w:rPr>
                <w:sz w:val="24"/>
                <w:szCs w:val="24"/>
              </w:rPr>
              <w:t>58,86</w:t>
            </w:r>
          </w:p>
        </w:tc>
        <w:tc>
          <w:tcPr>
            <w:tcW w:w="1134" w:type="dxa"/>
          </w:tcPr>
          <w:p w:rsidR="0099341A" w:rsidRPr="00D12FE9" w:rsidRDefault="002137C9" w:rsidP="0099341A">
            <w:pPr>
              <w:tabs>
                <w:tab w:val="left" w:pos="975"/>
              </w:tabs>
              <w:rPr>
                <w:sz w:val="24"/>
                <w:szCs w:val="24"/>
              </w:rPr>
            </w:pPr>
            <w:r w:rsidRPr="00D12FE9">
              <w:rPr>
                <w:sz w:val="24"/>
                <w:szCs w:val="24"/>
              </w:rPr>
              <w:t>29,38</w:t>
            </w:r>
            <w:r w:rsidR="0099341A" w:rsidRPr="00D12FE9">
              <w:rPr>
                <w:sz w:val="24"/>
                <w:szCs w:val="24"/>
              </w:rPr>
              <w:t>%</w:t>
            </w:r>
          </w:p>
        </w:tc>
        <w:tc>
          <w:tcPr>
            <w:tcW w:w="1134" w:type="dxa"/>
          </w:tcPr>
          <w:p w:rsidR="0099341A" w:rsidRPr="00D12FE9" w:rsidRDefault="002137C9" w:rsidP="0099341A">
            <w:pPr>
              <w:tabs>
                <w:tab w:val="left" w:pos="975"/>
              </w:tabs>
              <w:rPr>
                <w:sz w:val="24"/>
                <w:szCs w:val="24"/>
              </w:rPr>
            </w:pPr>
            <w:r w:rsidRPr="00D12FE9">
              <w:rPr>
                <w:sz w:val="24"/>
                <w:szCs w:val="24"/>
              </w:rPr>
              <w:t>11,76</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2137C9" w:rsidP="0099341A">
            <w:pPr>
              <w:tabs>
                <w:tab w:val="left" w:pos="975"/>
              </w:tabs>
              <w:rPr>
                <w:sz w:val="24"/>
                <w:szCs w:val="24"/>
              </w:rPr>
            </w:pPr>
            <w:r w:rsidRPr="00D12FE9">
              <w:rPr>
                <w:sz w:val="24"/>
                <w:szCs w:val="24"/>
              </w:rPr>
              <w:t>72%</w:t>
            </w:r>
            <w:r w:rsidR="0099341A" w:rsidRPr="00D12FE9">
              <w:rPr>
                <w:sz w:val="24"/>
                <w:szCs w:val="24"/>
              </w:rPr>
              <w:t>%</w:t>
            </w:r>
          </w:p>
        </w:tc>
        <w:tc>
          <w:tcPr>
            <w:tcW w:w="985" w:type="dxa"/>
          </w:tcPr>
          <w:p w:rsidR="0099341A" w:rsidRPr="00D12FE9" w:rsidRDefault="002137C9" w:rsidP="0099341A">
            <w:pPr>
              <w:tabs>
                <w:tab w:val="left" w:pos="975"/>
              </w:tabs>
              <w:rPr>
                <w:sz w:val="24"/>
                <w:szCs w:val="24"/>
              </w:rPr>
            </w:pPr>
            <w:r w:rsidRPr="00D12FE9">
              <w:rPr>
                <w:sz w:val="24"/>
                <w:szCs w:val="24"/>
              </w:rPr>
              <w:t>22,12%</w:t>
            </w:r>
          </w:p>
        </w:tc>
        <w:tc>
          <w:tcPr>
            <w:tcW w:w="930" w:type="dxa"/>
            <w:gridSpan w:val="2"/>
          </w:tcPr>
          <w:p w:rsidR="0099341A" w:rsidRPr="00D12FE9" w:rsidRDefault="0099341A" w:rsidP="0099341A">
            <w:pPr>
              <w:tabs>
                <w:tab w:val="left" w:pos="975"/>
              </w:tabs>
              <w:rPr>
                <w:sz w:val="24"/>
                <w:szCs w:val="24"/>
              </w:rPr>
            </w:pPr>
            <w:r w:rsidRPr="00D12FE9">
              <w:rPr>
                <w:sz w:val="24"/>
                <w:szCs w:val="24"/>
              </w:rPr>
              <w:t>5</w:t>
            </w:r>
            <w:r w:rsidR="002137C9" w:rsidRPr="00D12FE9">
              <w:rPr>
                <w:sz w:val="24"/>
                <w:szCs w:val="24"/>
              </w:rPr>
              <w:t>,88</w:t>
            </w:r>
            <w:r w:rsidRPr="00D12FE9">
              <w:rPr>
                <w:sz w:val="24"/>
                <w:szCs w:val="24"/>
              </w:rPr>
              <w:t>%</w:t>
            </w:r>
          </w:p>
        </w:tc>
        <w:tc>
          <w:tcPr>
            <w:tcW w:w="1322" w:type="dxa"/>
          </w:tcPr>
          <w:p w:rsidR="0099341A" w:rsidRPr="00D12FE9" w:rsidRDefault="0099341A" w:rsidP="0099341A">
            <w:pPr>
              <w:tabs>
                <w:tab w:val="left" w:pos="975"/>
              </w:tabs>
              <w:rPr>
                <w:b/>
                <w:sz w:val="24"/>
                <w:szCs w:val="24"/>
              </w:rPr>
            </w:pPr>
          </w:p>
        </w:tc>
      </w:tr>
      <w:tr w:rsidR="0099341A" w:rsidRPr="00D12FE9" w:rsidTr="0099341A">
        <w:tc>
          <w:tcPr>
            <w:tcW w:w="2126" w:type="dxa"/>
          </w:tcPr>
          <w:p w:rsidR="0099341A" w:rsidRPr="00D12FE9" w:rsidRDefault="0099341A" w:rsidP="0099341A">
            <w:pPr>
              <w:tabs>
                <w:tab w:val="left" w:pos="975"/>
              </w:tabs>
              <w:rPr>
                <w:b/>
                <w:sz w:val="24"/>
                <w:szCs w:val="24"/>
              </w:rPr>
            </w:pPr>
            <w:r w:rsidRPr="00D12FE9">
              <w:rPr>
                <w:b/>
                <w:sz w:val="24"/>
                <w:szCs w:val="24"/>
              </w:rPr>
              <w:t>Итого:</w:t>
            </w:r>
          </w:p>
        </w:tc>
        <w:tc>
          <w:tcPr>
            <w:tcW w:w="2126" w:type="dxa"/>
            <w:gridSpan w:val="2"/>
          </w:tcPr>
          <w:p w:rsidR="0099341A" w:rsidRPr="00D12FE9" w:rsidRDefault="002137C9" w:rsidP="0099341A">
            <w:pPr>
              <w:tabs>
                <w:tab w:val="left" w:pos="975"/>
              </w:tabs>
              <w:rPr>
                <w:b/>
                <w:sz w:val="24"/>
                <w:szCs w:val="24"/>
              </w:rPr>
            </w:pPr>
            <w:r w:rsidRPr="00D12FE9">
              <w:rPr>
                <w:b/>
                <w:sz w:val="24"/>
                <w:szCs w:val="24"/>
              </w:rPr>
              <w:t>58,86%</w:t>
            </w:r>
            <w:r w:rsidRPr="00D12FE9">
              <w:rPr>
                <w:b/>
                <w:sz w:val="24"/>
                <w:szCs w:val="24"/>
              </w:rPr>
              <w:tab/>
              <w:t>19,98</w:t>
            </w:r>
            <w:r w:rsidR="0099341A" w:rsidRPr="00D12FE9">
              <w:rPr>
                <w:b/>
                <w:sz w:val="24"/>
                <w:szCs w:val="24"/>
              </w:rPr>
              <w:t>%</w:t>
            </w:r>
          </w:p>
          <w:p w:rsidR="0099341A" w:rsidRPr="00D12FE9" w:rsidRDefault="0099341A" w:rsidP="0099341A">
            <w:pPr>
              <w:tabs>
                <w:tab w:val="left" w:pos="975"/>
              </w:tabs>
              <w:rPr>
                <w:b/>
                <w:sz w:val="24"/>
                <w:szCs w:val="24"/>
              </w:rPr>
            </w:pPr>
          </w:p>
        </w:tc>
        <w:tc>
          <w:tcPr>
            <w:tcW w:w="1134" w:type="dxa"/>
          </w:tcPr>
          <w:p w:rsidR="0099341A" w:rsidRPr="00D12FE9" w:rsidRDefault="002137C9" w:rsidP="0099341A">
            <w:pPr>
              <w:tabs>
                <w:tab w:val="left" w:pos="975"/>
              </w:tabs>
              <w:rPr>
                <w:b/>
                <w:sz w:val="24"/>
                <w:szCs w:val="24"/>
              </w:rPr>
            </w:pPr>
            <w:r w:rsidRPr="00D12FE9">
              <w:rPr>
                <w:b/>
                <w:sz w:val="24"/>
                <w:szCs w:val="24"/>
              </w:rPr>
              <w:t>21,15</w:t>
            </w:r>
            <w:r w:rsidR="0099341A" w:rsidRPr="00D12FE9">
              <w:rPr>
                <w:b/>
                <w:sz w:val="24"/>
                <w:szCs w:val="24"/>
              </w:rPr>
              <w:t>%</w:t>
            </w:r>
          </w:p>
        </w:tc>
        <w:tc>
          <w:tcPr>
            <w:tcW w:w="822" w:type="dxa"/>
          </w:tcPr>
          <w:p w:rsidR="0099341A" w:rsidRPr="00D12FE9" w:rsidRDefault="0099341A" w:rsidP="0099341A">
            <w:pPr>
              <w:tabs>
                <w:tab w:val="left" w:pos="975"/>
              </w:tabs>
              <w:rPr>
                <w:b/>
                <w:sz w:val="24"/>
                <w:szCs w:val="24"/>
              </w:rPr>
            </w:pPr>
          </w:p>
        </w:tc>
        <w:tc>
          <w:tcPr>
            <w:tcW w:w="2030" w:type="dxa"/>
            <w:gridSpan w:val="2"/>
          </w:tcPr>
          <w:p w:rsidR="0099341A" w:rsidRPr="00D12FE9" w:rsidRDefault="002137C9" w:rsidP="0099341A">
            <w:pPr>
              <w:tabs>
                <w:tab w:val="left" w:pos="975"/>
              </w:tabs>
              <w:rPr>
                <w:b/>
                <w:sz w:val="24"/>
                <w:szCs w:val="24"/>
              </w:rPr>
            </w:pPr>
            <w:r w:rsidRPr="00D12FE9">
              <w:rPr>
                <w:b/>
                <w:sz w:val="24"/>
                <w:szCs w:val="24"/>
              </w:rPr>
              <w:t>72</w:t>
            </w:r>
            <w:r w:rsidR="0099341A" w:rsidRPr="00D12FE9">
              <w:rPr>
                <w:b/>
                <w:sz w:val="24"/>
                <w:szCs w:val="24"/>
              </w:rPr>
              <w:t>%</w:t>
            </w:r>
            <w:r w:rsidRPr="00D12FE9">
              <w:rPr>
                <w:b/>
                <w:sz w:val="24"/>
                <w:szCs w:val="24"/>
              </w:rPr>
              <w:t xml:space="preserve">         20,34%</w:t>
            </w:r>
          </w:p>
        </w:tc>
        <w:tc>
          <w:tcPr>
            <w:tcW w:w="930" w:type="dxa"/>
            <w:gridSpan w:val="2"/>
          </w:tcPr>
          <w:p w:rsidR="0099341A" w:rsidRPr="00D12FE9" w:rsidRDefault="002137C9" w:rsidP="0099341A">
            <w:pPr>
              <w:tabs>
                <w:tab w:val="left" w:pos="975"/>
              </w:tabs>
              <w:rPr>
                <w:b/>
                <w:sz w:val="24"/>
                <w:szCs w:val="24"/>
              </w:rPr>
            </w:pPr>
            <w:r w:rsidRPr="00D12FE9">
              <w:rPr>
                <w:b/>
                <w:sz w:val="24"/>
                <w:szCs w:val="24"/>
              </w:rPr>
              <w:t>7,05</w:t>
            </w:r>
            <w:r w:rsidR="0099341A" w:rsidRPr="00D12FE9">
              <w:rPr>
                <w:b/>
                <w:sz w:val="24"/>
                <w:szCs w:val="24"/>
              </w:rPr>
              <w:t>%</w:t>
            </w:r>
          </w:p>
        </w:tc>
        <w:tc>
          <w:tcPr>
            <w:tcW w:w="1322" w:type="dxa"/>
          </w:tcPr>
          <w:p w:rsidR="0099341A" w:rsidRPr="00D12FE9" w:rsidRDefault="0099341A" w:rsidP="0099341A">
            <w:pPr>
              <w:tabs>
                <w:tab w:val="left" w:pos="975"/>
              </w:tabs>
              <w:rPr>
                <w:b/>
                <w:sz w:val="24"/>
                <w:szCs w:val="24"/>
              </w:rPr>
            </w:pPr>
          </w:p>
        </w:tc>
      </w:tr>
      <w:tr w:rsidR="0099341A" w:rsidRPr="00D12FE9" w:rsidTr="0099341A">
        <w:tc>
          <w:tcPr>
            <w:tcW w:w="10490" w:type="dxa"/>
            <w:gridSpan w:val="10"/>
            <w:tcBorders>
              <w:left w:val="nil"/>
              <w:right w:val="nil"/>
            </w:tcBorders>
          </w:tcPr>
          <w:p w:rsidR="0099341A" w:rsidRPr="00D12FE9" w:rsidRDefault="0099341A" w:rsidP="0099341A">
            <w:pPr>
              <w:tabs>
                <w:tab w:val="left" w:pos="900"/>
              </w:tabs>
              <w:rPr>
                <w:sz w:val="24"/>
                <w:szCs w:val="24"/>
              </w:rPr>
            </w:pPr>
          </w:p>
          <w:p w:rsidR="0099341A" w:rsidRPr="00D12FE9" w:rsidRDefault="0099341A" w:rsidP="0099341A">
            <w:pPr>
              <w:tabs>
                <w:tab w:val="left" w:pos="975"/>
              </w:tabs>
              <w:rPr>
                <w:b/>
                <w:sz w:val="24"/>
                <w:szCs w:val="24"/>
              </w:rPr>
            </w:pPr>
          </w:p>
        </w:tc>
      </w:tr>
      <w:tr w:rsidR="0099341A" w:rsidRPr="00D12FE9" w:rsidTr="0099341A">
        <w:tc>
          <w:tcPr>
            <w:tcW w:w="2126" w:type="dxa"/>
            <w:vMerge w:val="restart"/>
          </w:tcPr>
          <w:p w:rsidR="0099341A" w:rsidRPr="00D12FE9" w:rsidRDefault="0099341A" w:rsidP="0099341A">
            <w:pPr>
              <w:tabs>
                <w:tab w:val="left" w:pos="975"/>
              </w:tabs>
              <w:rPr>
                <w:sz w:val="24"/>
                <w:szCs w:val="24"/>
              </w:rPr>
            </w:pPr>
            <w:r w:rsidRPr="00D12FE9">
              <w:rPr>
                <w:sz w:val="24"/>
                <w:szCs w:val="24"/>
              </w:rPr>
              <w:t>Разделы</w:t>
            </w:r>
          </w:p>
          <w:p w:rsidR="0099341A" w:rsidRPr="00D12FE9" w:rsidRDefault="0099341A" w:rsidP="0099341A">
            <w:pPr>
              <w:tabs>
                <w:tab w:val="left" w:pos="975"/>
              </w:tabs>
              <w:rPr>
                <w:sz w:val="24"/>
                <w:szCs w:val="24"/>
              </w:rPr>
            </w:pPr>
            <w:r w:rsidRPr="00D12FE9">
              <w:rPr>
                <w:sz w:val="24"/>
                <w:szCs w:val="24"/>
              </w:rPr>
              <w:t>программы</w:t>
            </w:r>
          </w:p>
        </w:tc>
        <w:tc>
          <w:tcPr>
            <w:tcW w:w="8364" w:type="dxa"/>
            <w:gridSpan w:val="9"/>
          </w:tcPr>
          <w:p w:rsidR="0099341A" w:rsidRPr="00D12FE9" w:rsidRDefault="0099341A" w:rsidP="0099341A">
            <w:pPr>
              <w:tabs>
                <w:tab w:val="left" w:pos="975"/>
              </w:tabs>
              <w:rPr>
                <w:b/>
                <w:sz w:val="24"/>
                <w:szCs w:val="24"/>
              </w:rPr>
            </w:pPr>
            <w:r w:rsidRPr="00D12FE9">
              <w:rPr>
                <w:b/>
                <w:sz w:val="24"/>
                <w:szCs w:val="24"/>
              </w:rPr>
              <w:t xml:space="preserve">Сводная результатов знаний детей </w:t>
            </w:r>
            <w:r w:rsidR="00E020C3" w:rsidRPr="00D12FE9">
              <w:rPr>
                <w:b/>
                <w:sz w:val="24"/>
                <w:szCs w:val="24"/>
              </w:rPr>
              <w:t xml:space="preserve"> разновозрастная-10</w:t>
            </w:r>
            <w:r w:rsidRPr="00D12FE9">
              <w:rPr>
                <w:b/>
                <w:sz w:val="24"/>
                <w:szCs w:val="24"/>
              </w:rPr>
              <w:t xml:space="preserve"> </w:t>
            </w:r>
          </w:p>
        </w:tc>
      </w:tr>
      <w:tr w:rsidR="0099341A" w:rsidRPr="00D12FE9" w:rsidTr="0099341A">
        <w:tc>
          <w:tcPr>
            <w:tcW w:w="2126" w:type="dxa"/>
            <w:vMerge/>
          </w:tcPr>
          <w:p w:rsidR="0099341A" w:rsidRPr="00D12FE9" w:rsidRDefault="0099341A" w:rsidP="0099341A">
            <w:pPr>
              <w:tabs>
                <w:tab w:val="left" w:pos="975"/>
              </w:tabs>
              <w:rPr>
                <w:sz w:val="24"/>
                <w:szCs w:val="24"/>
              </w:rPr>
            </w:pPr>
          </w:p>
        </w:tc>
        <w:tc>
          <w:tcPr>
            <w:tcW w:w="8364" w:type="dxa"/>
            <w:gridSpan w:val="9"/>
          </w:tcPr>
          <w:p w:rsidR="0099341A" w:rsidRPr="00D12FE9" w:rsidRDefault="0099341A" w:rsidP="0099341A">
            <w:pPr>
              <w:tabs>
                <w:tab w:val="left" w:pos="975"/>
              </w:tabs>
              <w:rPr>
                <w:sz w:val="24"/>
                <w:szCs w:val="24"/>
              </w:rPr>
            </w:pPr>
            <w:r w:rsidRPr="00D12FE9">
              <w:rPr>
                <w:sz w:val="24"/>
                <w:szCs w:val="24"/>
              </w:rPr>
              <w:t>Уровень выполнения программы в %- 97,37%</w:t>
            </w:r>
          </w:p>
        </w:tc>
      </w:tr>
      <w:tr w:rsidR="0099341A" w:rsidRPr="00D12FE9" w:rsidTr="0099341A">
        <w:tc>
          <w:tcPr>
            <w:tcW w:w="2126" w:type="dxa"/>
          </w:tcPr>
          <w:p w:rsidR="0099341A" w:rsidRPr="00D12FE9" w:rsidRDefault="0099341A" w:rsidP="0099341A">
            <w:pPr>
              <w:tabs>
                <w:tab w:val="left" w:pos="975"/>
              </w:tabs>
              <w:rPr>
                <w:sz w:val="24"/>
                <w:szCs w:val="24"/>
              </w:rPr>
            </w:pPr>
          </w:p>
        </w:tc>
        <w:tc>
          <w:tcPr>
            <w:tcW w:w="992" w:type="dxa"/>
          </w:tcPr>
          <w:p w:rsidR="0099341A" w:rsidRPr="00D12FE9" w:rsidRDefault="0099341A" w:rsidP="0099341A">
            <w:pPr>
              <w:tabs>
                <w:tab w:val="left" w:pos="975"/>
              </w:tabs>
              <w:rPr>
                <w:sz w:val="24"/>
                <w:szCs w:val="24"/>
              </w:rPr>
            </w:pPr>
            <w:r w:rsidRPr="00D12FE9">
              <w:rPr>
                <w:sz w:val="24"/>
                <w:szCs w:val="24"/>
              </w:rPr>
              <w:t>высокий</w:t>
            </w:r>
          </w:p>
        </w:tc>
        <w:tc>
          <w:tcPr>
            <w:tcW w:w="1134" w:type="dxa"/>
          </w:tcPr>
          <w:p w:rsidR="0099341A" w:rsidRPr="00D12FE9" w:rsidRDefault="0099341A" w:rsidP="0099341A">
            <w:pPr>
              <w:tabs>
                <w:tab w:val="left" w:pos="975"/>
              </w:tabs>
              <w:rPr>
                <w:sz w:val="24"/>
                <w:szCs w:val="24"/>
              </w:rPr>
            </w:pPr>
            <w:r w:rsidRPr="00D12FE9">
              <w:rPr>
                <w:sz w:val="24"/>
                <w:szCs w:val="24"/>
              </w:rPr>
              <w:t>средний</w:t>
            </w:r>
          </w:p>
        </w:tc>
        <w:tc>
          <w:tcPr>
            <w:tcW w:w="1134" w:type="dxa"/>
          </w:tcPr>
          <w:p w:rsidR="0099341A" w:rsidRPr="00D12FE9" w:rsidRDefault="0099341A" w:rsidP="0099341A">
            <w:pPr>
              <w:tabs>
                <w:tab w:val="left" w:pos="975"/>
              </w:tabs>
              <w:rPr>
                <w:sz w:val="24"/>
                <w:szCs w:val="24"/>
              </w:rPr>
            </w:pPr>
            <w:r w:rsidRPr="00D12FE9">
              <w:rPr>
                <w:sz w:val="24"/>
                <w:szCs w:val="24"/>
              </w:rPr>
              <w:t>низкий</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99341A" w:rsidP="0099341A">
            <w:pPr>
              <w:tabs>
                <w:tab w:val="left" w:pos="975"/>
              </w:tabs>
              <w:rPr>
                <w:sz w:val="24"/>
                <w:szCs w:val="24"/>
              </w:rPr>
            </w:pPr>
            <w:r w:rsidRPr="00D12FE9">
              <w:rPr>
                <w:sz w:val="24"/>
                <w:szCs w:val="24"/>
              </w:rPr>
              <w:t>высокий</w:t>
            </w:r>
          </w:p>
        </w:tc>
        <w:tc>
          <w:tcPr>
            <w:tcW w:w="985" w:type="dxa"/>
          </w:tcPr>
          <w:p w:rsidR="0099341A" w:rsidRPr="00D12FE9" w:rsidRDefault="0099341A" w:rsidP="0099341A">
            <w:pPr>
              <w:tabs>
                <w:tab w:val="left" w:pos="975"/>
              </w:tabs>
              <w:rPr>
                <w:sz w:val="24"/>
                <w:szCs w:val="24"/>
              </w:rPr>
            </w:pPr>
            <w:r w:rsidRPr="00D12FE9">
              <w:rPr>
                <w:sz w:val="24"/>
                <w:szCs w:val="24"/>
              </w:rPr>
              <w:t>средний</w:t>
            </w:r>
          </w:p>
        </w:tc>
        <w:tc>
          <w:tcPr>
            <w:tcW w:w="835" w:type="dxa"/>
          </w:tcPr>
          <w:p w:rsidR="0099341A" w:rsidRPr="00D12FE9" w:rsidRDefault="0099341A" w:rsidP="0099341A">
            <w:pPr>
              <w:tabs>
                <w:tab w:val="left" w:pos="975"/>
              </w:tabs>
              <w:rPr>
                <w:sz w:val="24"/>
                <w:szCs w:val="24"/>
              </w:rPr>
            </w:pPr>
            <w:r w:rsidRPr="00D12FE9">
              <w:rPr>
                <w:sz w:val="24"/>
                <w:szCs w:val="24"/>
              </w:rPr>
              <w:t>низкий</w:t>
            </w:r>
          </w:p>
        </w:tc>
        <w:tc>
          <w:tcPr>
            <w:tcW w:w="1417" w:type="dxa"/>
            <w:gridSpan w:val="2"/>
          </w:tcPr>
          <w:p w:rsidR="0099341A" w:rsidRPr="00D12FE9" w:rsidRDefault="0099341A" w:rsidP="0099341A">
            <w:pPr>
              <w:tabs>
                <w:tab w:val="left" w:pos="975"/>
              </w:tabs>
              <w:rPr>
                <w:sz w:val="24"/>
                <w:szCs w:val="24"/>
              </w:rPr>
            </w:pPr>
          </w:p>
        </w:tc>
      </w:tr>
      <w:tr w:rsidR="0099341A" w:rsidRPr="00D12FE9" w:rsidTr="0099341A">
        <w:trPr>
          <w:trHeight w:val="695"/>
        </w:trPr>
        <w:tc>
          <w:tcPr>
            <w:tcW w:w="2126" w:type="dxa"/>
          </w:tcPr>
          <w:p w:rsidR="0099341A" w:rsidRPr="00D12FE9" w:rsidRDefault="0099341A" w:rsidP="0099341A">
            <w:pPr>
              <w:tabs>
                <w:tab w:val="left" w:pos="975"/>
              </w:tabs>
              <w:rPr>
                <w:sz w:val="24"/>
                <w:szCs w:val="24"/>
              </w:rPr>
            </w:pPr>
            <w:r w:rsidRPr="00D12FE9">
              <w:rPr>
                <w:sz w:val="24"/>
                <w:szCs w:val="24"/>
              </w:rPr>
              <w:t>1.Социально-коммуникативное развитие:</w:t>
            </w:r>
          </w:p>
        </w:tc>
        <w:tc>
          <w:tcPr>
            <w:tcW w:w="992" w:type="dxa"/>
          </w:tcPr>
          <w:p w:rsidR="0099341A" w:rsidRPr="00D12FE9" w:rsidRDefault="002137C9" w:rsidP="0099341A">
            <w:pPr>
              <w:tabs>
                <w:tab w:val="left" w:pos="975"/>
              </w:tabs>
              <w:rPr>
                <w:sz w:val="24"/>
                <w:szCs w:val="24"/>
              </w:rPr>
            </w:pPr>
            <w:r w:rsidRPr="00D12FE9">
              <w:rPr>
                <w:sz w:val="24"/>
                <w:szCs w:val="24"/>
              </w:rPr>
              <w:t>69,23%</w:t>
            </w:r>
          </w:p>
        </w:tc>
        <w:tc>
          <w:tcPr>
            <w:tcW w:w="1134" w:type="dxa"/>
          </w:tcPr>
          <w:p w:rsidR="0099341A" w:rsidRPr="00D12FE9" w:rsidRDefault="007A2429" w:rsidP="0099341A">
            <w:pPr>
              <w:tabs>
                <w:tab w:val="left" w:pos="975"/>
              </w:tabs>
              <w:rPr>
                <w:sz w:val="24"/>
                <w:szCs w:val="24"/>
              </w:rPr>
            </w:pPr>
            <w:r w:rsidRPr="00D12FE9">
              <w:rPr>
                <w:sz w:val="24"/>
                <w:szCs w:val="24"/>
              </w:rPr>
              <w:t>7,7</w:t>
            </w:r>
            <w:r w:rsidR="0099341A" w:rsidRPr="00D12FE9">
              <w:rPr>
                <w:sz w:val="24"/>
                <w:szCs w:val="24"/>
              </w:rPr>
              <w:t>%</w:t>
            </w:r>
          </w:p>
        </w:tc>
        <w:tc>
          <w:tcPr>
            <w:tcW w:w="1134" w:type="dxa"/>
          </w:tcPr>
          <w:p w:rsidR="0099341A" w:rsidRPr="00D12FE9" w:rsidRDefault="002137C9" w:rsidP="0099341A">
            <w:pPr>
              <w:tabs>
                <w:tab w:val="left" w:pos="975"/>
              </w:tabs>
              <w:rPr>
                <w:sz w:val="24"/>
                <w:szCs w:val="24"/>
              </w:rPr>
            </w:pPr>
            <w:r w:rsidRPr="00D12FE9">
              <w:rPr>
                <w:sz w:val="24"/>
                <w:szCs w:val="24"/>
              </w:rPr>
              <w:t>23,07</w:t>
            </w:r>
            <w:r w:rsidR="0099341A"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99341A" w:rsidP="0099341A">
            <w:pPr>
              <w:tabs>
                <w:tab w:val="left" w:pos="975"/>
              </w:tabs>
              <w:rPr>
                <w:sz w:val="24"/>
                <w:szCs w:val="24"/>
              </w:rPr>
            </w:pPr>
            <w:r w:rsidRPr="00D12FE9">
              <w:rPr>
                <w:sz w:val="24"/>
                <w:szCs w:val="24"/>
              </w:rPr>
              <w:t>73,01%</w:t>
            </w:r>
          </w:p>
        </w:tc>
        <w:tc>
          <w:tcPr>
            <w:tcW w:w="985" w:type="dxa"/>
          </w:tcPr>
          <w:p w:rsidR="0099341A" w:rsidRPr="00D12FE9" w:rsidRDefault="0099341A" w:rsidP="0099341A">
            <w:pPr>
              <w:tabs>
                <w:tab w:val="left" w:pos="975"/>
              </w:tabs>
              <w:rPr>
                <w:sz w:val="24"/>
                <w:szCs w:val="24"/>
              </w:rPr>
            </w:pPr>
            <w:r w:rsidRPr="00D12FE9">
              <w:rPr>
                <w:sz w:val="24"/>
                <w:szCs w:val="24"/>
              </w:rPr>
              <w:t>24,64%</w:t>
            </w:r>
          </w:p>
        </w:tc>
        <w:tc>
          <w:tcPr>
            <w:tcW w:w="835" w:type="dxa"/>
          </w:tcPr>
          <w:p w:rsidR="0099341A" w:rsidRPr="00D12FE9" w:rsidRDefault="0099341A" w:rsidP="0099341A">
            <w:pPr>
              <w:tabs>
                <w:tab w:val="left" w:pos="975"/>
              </w:tabs>
              <w:rPr>
                <w:sz w:val="24"/>
                <w:szCs w:val="24"/>
              </w:rPr>
            </w:pPr>
            <w:r w:rsidRPr="00D12FE9">
              <w:rPr>
                <w:sz w:val="24"/>
                <w:szCs w:val="24"/>
              </w:rPr>
              <w:t>2,35%</w:t>
            </w:r>
          </w:p>
        </w:tc>
        <w:tc>
          <w:tcPr>
            <w:tcW w:w="1417" w:type="dxa"/>
            <w:gridSpan w:val="2"/>
          </w:tcPr>
          <w:p w:rsidR="0099341A" w:rsidRPr="00D12FE9" w:rsidRDefault="0099341A" w:rsidP="0099341A">
            <w:pPr>
              <w:tabs>
                <w:tab w:val="left" w:pos="975"/>
              </w:tabs>
              <w:rPr>
                <w:b/>
                <w:sz w:val="24"/>
                <w:szCs w:val="24"/>
              </w:rPr>
            </w:pPr>
          </w:p>
          <w:p w:rsidR="0099341A" w:rsidRPr="00D12FE9" w:rsidRDefault="0099341A" w:rsidP="0099341A">
            <w:pPr>
              <w:tabs>
                <w:tab w:val="left" w:pos="975"/>
              </w:tabs>
              <w:rPr>
                <w:b/>
                <w:sz w:val="24"/>
                <w:szCs w:val="24"/>
              </w:rPr>
            </w:pPr>
          </w:p>
        </w:tc>
      </w:tr>
      <w:tr w:rsidR="0099341A" w:rsidRPr="00D12FE9" w:rsidTr="002137C9">
        <w:trPr>
          <w:trHeight w:val="771"/>
        </w:trPr>
        <w:tc>
          <w:tcPr>
            <w:tcW w:w="2126" w:type="dxa"/>
          </w:tcPr>
          <w:p w:rsidR="0099341A" w:rsidRPr="00D12FE9" w:rsidRDefault="0099341A" w:rsidP="0099341A">
            <w:pPr>
              <w:tabs>
                <w:tab w:val="left" w:pos="900"/>
              </w:tabs>
              <w:rPr>
                <w:sz w:val="24"/>
                <w:szCs w:val="24"/>
              </w:rPr>
            </w:pPr>
            <w:r w:rsidRPr="00D12FE9">
              <w:rPr>
                <w:sz w:val="24"/>
                <w:szCs w:val="24"/>
              </w:rPr>
              <w:t>2.Познавательное развитие</w:t>
            </w:r>
          </w:p>
        </w:tc>
        <w:tc>
          <w:tcPr>
            <w:tcW w:w="992" w:type="dxa"/>
          </w:tcPr>
          <w:p w:rsidR="0099341A" w:rsidRPr="00D12FE9" w:rsidRDefault="002137C9" w:rsidP="002137C9">
            <w:pPr>
              <w:tabs>
                <w:tab w:val="left" w:pos="975"/>
              </w:tabs>
              <w:rPr>
                <w:sz w:val="24"/>
                <w:szCs w:val="24"/>
              </w:rPr>
            </w:pPr>
            <w:r w:rsidRPr="00D12FE9">
              <w:rPr>
                <w:sz w:val="24"/>
                <w:szCs w:val="24"/>
              </w:rPr>
              <w:t>69,23</w:t>
            </w:r>
            <w:r w:rsidR="0099341A" w:rsidRPr="00D12FE9">
              <w:rPr>
                <w:sz w:val="24"/>
                <w:szCs w:val="24"/>
              </w:rPr>
              <w:t>%</w:t>
            </w:r>
          </w:p>
        </w:tc>
        <w:tc>
          <w:tcPr>
            <w:tcW w:w="1134" w:type="dxa"/>
          </w:tcPr>
          <w:p w:rsidR="0099341A" w:rsidRPr="00D12FE9" w:rsidRDefault="007A2429" w:rsidP="0099341A">
            <w:pPr>
              <w:tabs>
                <w:tab w:val="left" w:pos="975"/>
              </w:tabs>
              <w:rPr>
                <w:sz w:val="24"/>
                <w:szCs w:val="24"/>
              </w:rPr>
            </w:pPr>
            <w:r w:rsidRPr="00D12FE9">
              <w:rPr>
                <w:sz w:val="24"/>
                <w:szCs w:val="24"/>
              </w:rPr>
              <w:t>7,7</w:t>
            </w:r>
            <w:r w:rsidR="0099341A" w:rsidRPr="00D12FE9">
              <w:rPr>
                <w:sz w:val="24"/>
                <w:szCs w:val="24"/>
              </w:rPr>
              <w:t>%</w:t>
            </w:r>
          </w:p>
        </w:tc>
        <w:tc>
          <w:tcPr>
            <w:tcW w:w="1134" w:type="dxa"/>
          </w:tcPr>
          <w:p w:rsidR="0099341A" w:rsidRPr="00D12FE9" w:rsidRDefault="002137C9" w:rsidP="0099341A">
            <w:pPr>
              <w:tabs>
                <w:tab w:val="left" w:pos="975"/>
              </w:tabs>
              <w:rPr>
                <w:sz w:val="24"/>
                <w:szCs w:val="24"/>
              </w:rPr>
            </w:pPr>
            <w:r w:rsidRPr="00D12FE9">
              <w:rPr>
                <w:sz w:val="24"/>
                <w:szCs w:val="24"/>
              </w:rPr>
              <w:t>23,07%</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99341A" w:rsidP="0099341A">
            <w:pPr>
              <w:tabs>
                <w:tab w:val="left" w:pos="975"/>
              </w:tabs>
              <w:rPr>
                <w:sz w:val="24"/>
                <w:szCs w:val="24"/>
              </w:rPr>
            </w:pPr>
            <w:r w:rsidRPr="00D12FE9">
              <w:rPr>
                <w:sz w:val="24"/>
                <w:szCs w:val="24"/>
              </w:rPr>
              <w:t>72,56%</w:t>
            </w:r>
          </w:p>
        </w:tc>
        <w:tc>
          <w:tcPr>
            <w:tcW w:w="985" w:type="dxa"/>
          </w:tcPr>
          <w:p w:rsidR="0099341A" w:rsidRPr="00D12FE9" w:rsidRDefault="0099341A" w:rsidP="0099341A">
            <w:pPr>
              <w:tabs>
                <w:tab w:val="left" w:pos="975"/>
              </w:tabs>
              <w:rPr>
                <w:sz w:val="24"/>
                <w:szCs w:val="24"/>
              </w:rPr>
            </w:pPr>
            <w:r w:rsidRPr="00D12FE9">
              <w:rPr>
                <w:sz w:val="24"/>
                <w:szCs w:val="24"/>
              </w:rPr>
              <w:t>24,74%</w:t>
            </w:r>
          </w:p>
        </w:tc>
        <w:tc>
          <w:tcPr>
            <w:tcW w:w="835" w:type="dxa"/>
          </w:tcPr>
          <w:p w:rsidR="0099341A" w:rsidRPr="00D12FE9" w:rsidRDefault="0099341A" w:rsidP="0099341A">
            <w:pPr>
              <w:tabs>
                <w:tab w:val="left" w:pos="975"/>
              </w:tabs>
              <w:rPr>
                <w:sz w:val="24"/>
                <w:szCs w:val="24"/>
              </w:rPr>
            </w:pPr>
            <w:r w:rsidRPr="00D12FE9">
              <w:rPr>
                <w:sz w:val="24"/>
                <w:szCs w:val="24"/>
              </w:rPr>
              <w:t>2,7%</w:t>
            </w:r>
          </w:p>
        </w:tc>
        <w:tc>
          <w:tcPr>
            <w:tcW w:w="1417" w:type="dxa"/>
            <w:gridSpan w:val="2"/>
          </w:tcPr>
          <w:p w:rsidR="0099341A" w:rsidRPr="00D12FE9" w:rsidRDefault="0099341A" w:rsidP="0099341A">
            <w:pPr>
              <w:tabs>
                <w:tab w:val="left" w:pos="975"/>
              </w:tabs>
              <w:rPr>
                <w:b/>
                <w:sz w:val="24"/>
                <w:szCs w:val="24"/>
              </w:rPr>
            </w:pPr>
          </w:p>
        </w:tc>
      </w:tr>
      <w:tr w:rsidR="0099341A" w:rsidRPr="00D12FE9" w:rsidTr="0099341A">
        <w:trPr>
          <w:trHeight w:val="465"/>
        </w:trPr>
        <w:tc>
          <w:tcPr>
            <w:tcW w:w="2126" w:type="dxa"/>
          </w:tcPr>
          <w:p w:rsidR="0099341A" w:rsidRPr="00D12FE9" w:rsidRDefault="0099341A" w:rsidP="0099341A">
            <w:pPr>
              <w:tabs>
                <w:tab w:val="left" w:pos="975"/>
              </w:tabs>
              <w:rPr>
                <w:sz w:val="24"/>
                <w:szCs w:val="24"/>
              </w:rPr>
            </w:pPr>
            <w:r w:rsidRPr="00D12FE9">
              <w:rPr>
                <w:sz w:val="24"/>
                <w:szCs w:val="24"/>
              </w:rPr>
              <w:t>3.Речевое развитие</w:t>
            </w:r>
          </w:p>
        </w:tc>
        <w:tc>
          <w:tcPr>
            <w:tcW w:w="992" w:type="dxa"/>
          </w:tcPr>
          <w:p w:rsidR="0099341A" w:rsidRPr="00D12FE9" w:rsidRDefault="007A2429" w:rsidP="0099341A">
            <w:pPr>
              <w:tabs>
                <w:tab w:val="left" w:pos="975"/>
              </w:tabs>
              <w:rPr>
                <w:sz w:val="24"/>
                <w:szCs w:val="24"/>
              </w:rPr>
            </w:pPr>
            <w:r w:rsidRPr="00D12FE9">
              <w:rPr>
                <w:sz w:val="24"/>
                <w:szCs w:val="24"/>
              </w:rPr>
              <w:t>69,23</w:t>
            </w:r>
            <w:r w:rsidR="0099341A" w:rsidRPr="00D12FE9">
              <w:rPr>
                <w:sz w:val="24"/>
                <w:szCs w:val="24"/>
              </w:rPr>
              <w:t>%</w:t>
            </w:r>
          </w:p>
          <w:p w:rsidR="0099341A" w:rsidRPr="00D12FE9" w:rsidRDefault="0099341A" w:rsidP="0099341A">
            <w:pPr>
              <w:tabs>
                <w:tab w:val="left" w:pos="975"/>
              </w:tabs>
              <w:rPr>
                <w:sz w:val="24"/>
                <w:szCs w:val="24"/>
              </w:rPr>
            </w:pPr>
          </w:p>
        </w:tc>
        <w:tc>
          <w:tcPr>
            <w:tcW w:w="1134" w:type="dxa"/>
          </w:tcPr>
          <w:p w:rsidR="0099341A" w:rsidRPr="00D12FE9" w:rsidRDefault="007A2429" w:rsidP="0099341A">
            <w:pPr>
              <w:tabs>
                <w:tab w:val="left" w:pos="975"/>
              </w:tabs>
              <w:rPr>
                <w:sz w:val="24"/>
                <w:szCs w:val="24"/>
              </w:rPr>
            </w:pPr>
            <w:r w:rsidRPr="00D12FE9">
              <w:rPr>
                <w:sz w:val="24"/>
                <w:szCs w:val="24"/>
              </w:rPr>
              <w:t>7,7</w:t>
            </w:r>
            <w:r w:rsidR="0099341A" w:rsidRPr="00D12FE9">
              <w:rPr>
                <w:sz w:val="24"/>
                <w:szCs w:val="24"/>
              </w:rPr>
              <w:t>%</w:t>
            </w:r>
          </w:p>
        </w:tc>
        <w:tc>
          <w:tcPr>
            <w:tcW w:w="1134" w:type="dxa"/>
          </w:tcPr>
          <w:p w:rsidR="0099341A" w:rsidRPr="00D12FE9" w:rsidRDefault="002137C9" w:rsidP="0099341A">
            <w:pPr>
              <w:tabs>
                <w:tab w:val="left" w:pos="975"/>
              </w:tabs>
              <w:rPr>
                <w:sz w:val="24"/>
                <w:szCs w:val="24"/>
              </w:rPr>
            </w:pPr>
            <w:r w:rsidRPr="00D12FE9">
              <w:rPr>
                <w:sz w:val="24"/>
                <w:szCs w:val="24"/>
              </w:rPr>
              <w:t>23,07%</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99341A" w:rsidP="0099341A">
            <w:pPr>
              <w:tabs>
                <w:tab w:val="left" w:pos="975"/>
              </w:tabs>
              <w:rPr>
                <w:sz w:val="24"/>
                <w:szCs w:val="24"/>
              </w:rPr>
            </w:pPr>
            <w:r w:rsidRPr="00D12FE9">
              <w:rPr>
                <w:sz w:val="24"/>
                <w:szCs w:val="24"/>
              </w:rPr>
              <w:t>80,21%</w:t>
            </w:r>
          </w:p>
        </w:tc>
        <w:tc>
          <w:tcPr>
            <w:tcW w:w="985" w:type="dxa"/>
          </w:tcPr>
          <w:p w:rsidR="0099341A" w:rsidRPr="00D12FE9" w:rsidRDefault="0099341A" w:rsidP="0099341A">
            <w:pPr>
              <w:tabs>
                <w:tab w:val="left" w:pos="975"/>
              </w:tabs>
              <w:rPr>
                <w:sz w:val="24"/>
                <w:szCs w:val="24"/>
              </w:rPr>
            </w:pPr>
            <w:r w:rsidRPr="00D12FE9">
              <w:rPr>
                <w:sz w:val="24"/>
                <w:szCs w:val="24"/>
              </w:rPr>
              <w:t>15,75%</w:t>
            </w:r>
          </w:p>
        </w:tc>
        <w:tc>
          <w:tcPr>
            <w:tcW w:w="835" w:type="dxa"/>
          </w:tcPr>
          <w:p w:rsidR="0099341A" w:rsidRPr="00D12FE9" w:rsidRDefault="0099341A" w:rsidP="0099341A">
            <w:pPr>
              <w:tabs>
                <w:tab w:val="left" w:pos="975"/>
              </w:tabs>
              <w:rPr>
                <w:sz w:val="24"/>
                <w:szCs w:val="24"/>
              </w:rPr>
            </w:pPr>
            <w:r w:rsidRPr="00D12FE9">
              <w:rPr>
                <w:sz w:val="24"/>
                <w:szCs w:val="24"/>
              </w:rPr>
              <w:t>4,04%</w:t>
            </w:r>
          </w:p>
        </w:tc>
        <w:tc>
          <w:tcPr>
            <w:tcW w:w="1417" w:type="dxa"/>
            <w:gridSpan w:val="2"/>
          </w:tcPr>
          <w:p w:rsidR="0099341A" w:rsidRPr="00D12FE9" w:rsidRDefault="0099341A" w:rsidP="0099341A">
            <w:pPr>
              <w:tabs>
                <w:tab w:val="left" w:pos="975"/>
              </w:tabs>
              <w:rPr>
                <w:b/>
                <w:sz w:val="24"/>
                <w:szCs w:val="24"/>
              </w:rPr>
            </w:pPr>
          </w:p>
        </w:tc>
      </w:tr>
      <w:tr w:rsidR="0099341A" w:rsidRPr="00D12FE9" w:rsidTr="0099341A">
        <w:trPr>
          <w:trHeight w:val="420"/>
        </w:trPr>
        <w:tc>
          <w:tcPr>
            <w:tcW w:w="2126" w:type="dxa"/>
          </w:tcPr>
          <w:p w:rsidR="0099341A" w:rsidRPr="00D12FE9" w:rsidRDefault="0099341A" w:rsidP="0099341A">
            <w:pPr>
              <w:tabs>
                <w:tab w:val="left" w:pos="975"/>
              </w:tabs>
              <w:rPr>
                <w:sz w:val="24"/>
                <w:szCs w:val="24"/>
              </w:rPr>
            </w:pPr>
            <w:r w:rsidRPr="00D12FE9">
              <w:rPr>
                <w:sz w:val="24"/>
                <w:szCs w:val="24"/>
              </w:rPr>
              <w:t>4.Художественно-эстетическое развитие</w:t>
            </w:r>
          </w:p>
        </w:tc>
        <w:tc>
          <w:tcPr>
            <w:tcW w:w="992" w:type="dxa"/>
          </w:tcPr>
          <w:p w:rsidR="0099341A" w:rsidRPr="00D12FE9" w:rsidRDefault="007A2429" w:rsidP="0099341A">
            <w:pPr>
              <w:tabs>
                <w:tab w:val="left" w:pos="975"/>
              </w:tabs>
              <w:rPr>
                <w:sz w:val="24"/>
                <w:szCs w:val="24"/>
              </w:rPr>
            </w:pPr>
            <w:r w:rsidRPr="00D12FE9">
              <w:rPr>
                <w:sz w:val="24"/>
                <w:szCs w:val="24"/>
              </w:rPr>
              <w:t>69,23</w:t>
            </w:r>
            <w:r w:rsidR="0099341A" w:rsidRPr="00D12FE9">
              <w:rPr>
                <w:sz w:val="24"/>
                <w:szCs w:val="24"/>
              </w:rPr>
              <w:t>%</w:t>
            </w:r>
          </w:p>
        </w:tc>
        <w:tc>
          <w:tcPr>
            <w:tcW w:w="1134" w:type="dxa"/>
          </w:tcPr>
          <w:p w:rsidR="0099341A" w:rsidRPr="00D12FE9" w:rsidRDefault="007A2429" w:rsidP="0099341A">
            <w:pPr>
              <w:tabs>
                <w:tab w:val="left" w:pos="975"/>
              </w:tabs>
              <w:rPr>
                <w:sz w:val="24"/>
                <w:szCs w:val="24"/>
              </w:rPr>
            </w:pPr>
            <w:r w:rsidRPr="00D12FE9">
              <w:rPr>
                <w:sz w:val="24"/>
                <w:szCs w:val="24"/>
              </w:rPr>
              <w:t>7,7</w:t>
            </w:r>
            <w:r w:rsidR="0099341A" w:rsidRPr="00D12FE9">
              <w:rPr>
                <w:sz w:val="24"/>
                <w:szCs w:val="24"/>
              </w:rPr>
              <w:t>%</w:t>
            </w:r>
          </w:p>
        </w:tc>
        <w:tc>
          <w:tcPr>
            <w:tcW w:w="1134" w:type="dxa"/>
          </w:tcPr>
          <w:p w:rsidR="0099341A" w:rsidRPr="00D12FE9" w:rsidRDefault="002137C9" w:rsidP="0099341A">
            <w:pPr>
              <w:tabs>
                <w:tab w:val="left" w:pos="975"/>
              </w:tabs>
              <w:rPr>
                <w:sz w:val="24"/>
                <w:szCs w:val="24"/>
              </w:rPr>
            </w:pPr>
            <w:r w:rsidRPr="00D12FE9">
              <w:rPr>
                <w:sz w:val="24"/>
                <w:szCs w:val="24"/>
              </w:rPr>
              <w:t>23,07%</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99341A" w:rsidP="0099341A">
            <w:pPr>
              <w:tabs>
                <w:tab w:val="left" w:pos="975"/>
              </w:tabs>
              <w:rPr>
                <w:sz w:val="24"/>
                <w:szCs w:val="24"/>
              </w:rPr>
            </w:pPr>
            <w:r w:rsidRPr="00D12FE9">
              <w:rPr>
                <w:sz w:val="24"/>
                <w:szCs w:val="24"/>
              </w:rPr>
              <w:t>70,43%</w:t>
            </w:r>
          </w:p>
        </w:tc>
        <w:tc>
          <w:tcPr>
            <w:tcW w:w="985" w:type="dxa"/>
          </w:tcPr>
          <w:p w:rsidR="0099341A" w:rsidRPr="00D12FE9" w:rsidRDefault="0099341A" w:rsidP="0099341A">
            <w:pPr>
              <w:tabs>
                <w:tab w:val="left" w:pos="975"/>
              </w:tabs>
              <w:rPr>
                <w:sz w:val="24"/>
                <w:szCs w:val="24"/>
              </w:rPr>
            </w:pPr>
            <w:r w:rsidRPr="00D12FE9">
              <w:rPr>
                <w:sz w:val="24"/>
                <w:szCs w:val="24"/>
              </w:rPr>
              <w:t>26,88%</w:t>
            </w:r>
          </w:p>
        </w:tc>
        <w:tc>
          <w:tcPr>
            <w:tcW w:w="835" w:type="dxa"/>
          </w:tcPr>
          <w:p w:rsidR="0099341A" w:rsidRPr="00D12FE9" w:rsidRDefault="0099341A" w:rsidP="0099341A">
            <w:pPr>
              <w:tabs>
                <w:tab w:val="left" w:pos="975"/>
              </w:tabs>
              <w:rPr>
                <w:sz w:val="24"/>
                <w:szCs w:val="24"/>
              </w:rPr>
            </w:pPr>
            <w:r w:rsidRPr="00D12FE9">
              <w:rPr>
                <w:sz w:val="24"/>
                <w:szCs w:val="24"/>
              </w:rPr>
              <w:t>2,69%</w:t>
            </w:r>
          </w:p>
        </w:tc>
        <w:tc>
          <w:tcPr>
            <w:tcW w:w="1417" w:type="dxa"/>
            <w:gridSpan w:val="2"/>
          </w:tcPr>
          <w:p w:rsidR="0099341A" w:rsidRPr="00D12FE9" w:rsidRDefault="0099341A" w:rsidP="0099341A">
            <w:pPr>
              <w:tabs>
                <w:tab w:val="left" w:pos="975"/>
              </w:tabs>
              <w:rPr>
                <w:b/>
                <w:sz w:val="24"/>
                <w:szCs w:val="24"/>
              </w:rPr>
            </w:pPr>
          </w:p>
        </w:tc>
      </w:tr>
      <w:tr w:rsidR="0099341A" w:rsidRPr="00D12FE9" w:rsidTr="0099341A">
        <w:tc>
          <w:tcPr>
            <w:tcW w:w="2126" w:type="dxa"/>
          </w:tcPr>
          <w:p w:rsidR="0099341A" w:rsidRPr="00D12FE9" w:rsidRDefault="0099341A" w:rsidP="0099341A">
            <w:pPr>
              <w:tabs>
                <w:tab w:val="left" w:pos="975"/>
              </w:tabs>
              <w:rPr>
                <w:sz w:val="24"/>
                <w:szCs w:val="24"/>
              </w:rPr>
            </w:pPr>
            <w:r w:rsidRPr="00D12FE9">
              <w:rPr>
                <w:sz w:val="24"/>
                <w:szCs w:val="24"/>
              </w:rPr>
              <w:t>5.Физическое развитие</w:t>
            </w:r>
          </w:p>
        </w:tc>
        <w:tc>
          <w:tcPr>
            <w:tcW w:w="992" w:type="dxa"/>
          </w:tcPr>
          <w:p w:rsidR="0099341A" w:rsidRPr="00D12FE9" w:rsidRDefault="007A2429" w:rsidP="0099341A">
            <w:pPr>
              <w:tabs>
                <w:tab w:val="left" w:pos="975"/>
              </w:tabs>
              <w:rPr>
                <w:sz w:val="24"/>
                <w:szCs w:val="24"/>
              </w:rPr>
            </w:pPr>
            <w:r w:rsidRPr="00D12FE9">
              <w:rPr>
                <w:sz w:val="24"/>
                <w:szCs w:val="24"/>
              </w:rPr>
              <w:t>61,53</w:t>
            </w:r>
            <w:r w:rsidR="0099341A" w:rsidRPr="00D12FE9">
              <w:rPr>
                <w:sz w:val="24"/>
                <w:szCs w:val="24"/>
              </w:rPr>
              <w:t>%</w:t>
            </w:r>
          </w:p>
        </w:tc>
        <w:tc>
          <w:tcPr>
            <w:tcW w:w="1134" w:type="dxa"/>
          </w:tcPr>
          <w:p w:rsidR="0099341A" w:rsidRPr="00D12FE9" w:rsidRDefault="007A2429" w:rsidP="0099341A">
            <w:pPr>
              <w:tabs>
                <w:tab w:val="left" w:pos="975"/>
              </w:tabs>
              <w:rPr>
                <w:sz w:val="24"/>
                <w:szCs w:val="24"/>
              </w:rPr>
            </w:pPr>
            <w:r w:rsidRPr="00D12FE9">
              <w:rPr>
                <w:sz w:val="24"/>
                <w:szCs w:val="24"/>
              </w:rPr>
              <w:t>23,09</w:t>
            </w:r>
            <w:r w:rsidR="0099341A" w:rsidRPr="00D12FE9">
              <w:rPr>
                <w:sz w:val="24"/>
                <w:szCs w:val="24"/>
              </w:rPr>
              <w:t>%</w:t>
            </w:r>
          </w:p>
        </w:tc>
        <w:tc>
          <w:tcPr>
            <w:tcW w:w="1134" w:type="dxa"/>
          </w:tcPr>
          <w:p w:rsidR="0099341A" w:rsidRPr="00D12FE9" w:rsidRDefault="0099341A" w:rsidP="0099341A">
            <w:pPr>
              <w:tabs>
                <w:tab w:val="left" w:pos="975"/>
              </w:tabs>
              <w:rPr>
                <w:sz w:val="24"/>
                <w:szCs w:val="24"/>
              </w:rPr>
            </w:pPr>
            <w:r w:rsidRPr="00D12FE9">
              <w:rPr>
                <w:sz w:val="24"/>
                <w:szCs w:val="24"/>
              </w:rPr>
              <w:t>15</w:t>
            </w:r>
            <w:r w:rsidR="002137C9" w:rsidRPr="00D12FE9">
              <w:rPr>
                <w:sz w:val="24"/>
                <w:szCs w:val="24"/>
              </w:rPr>
              <w:t>,38</w:t>
            </w:r>
            <w:r w:rsidRPr="00D12FE9">
              <w:rPr>
                <w:sz w:val="24"/>
                <w:szCs w:val="24"/>
              </w:rPr>
              <w:t>%</w:t>
            </w:r>
          </w:p>
        </w:tc>
        <w:tc>
          <w:tcPr>
            <w:tcW w:w="822" w:type="dxa"/>
          </w:tcPr>
          <w:p w:rsidR="0099341A" w:rsidRPr="00D12FE9" w:rsidRDefault="0099341A" w:rsidP="0099341A">
            <w:pPr>
              <w:tabs>
                <w:tab w:val="left" w:pos="975"/>
              </w:tabs>
              <w:rPr>
                <w:sz w:val="24"/>
                <w:szCs w:val="24"/>
              </w:rPr>
            </w:pPr>
          </w:p>
        </w:tc>
        <w:tc>
          <w:tcPr>
            <w:tcW w:w="1045" w:type="dxa"/>
          </w:tcPr>
          <w:p w:rsidR="0099341A" w:rsidRPr="00D12FE9" w:rsidRDefault="0099341A" w:rsidP="0099341A">
            <w:pPr>
              <w:tabs>
                <w:tab w:val="left" w:pos="975"/>
              </w:tabs>
              <w:rPr>
                <w:sz w:val="24"/>
                <w:szCs w:val="24"/>
              </w:rPr>
            </w:pPr>
            <w:r w:rsidRPr="00D12FE9">
              <w:rPr>
                <w:sz w:val="24"/>
                <w:szCs w:val="24"/>
              </w:rPr>
              <w:t>70,4%</w:t>
            </w:r>
          </w:p>
        </w:tc>
        <w:tc>
          <w:tcPr>
            <w:tcW w:w="985" w:type="dxa"/>
          </w:tcPr>
          <w:p w:rsidR="0099341A" w:rsidRPr="00D12FE9" w:rsidRDefault="0099341A" w:rsidP="0099341A">
            <w:pPr>
              <w:tabs>
                <w:tab w:val="left" w:pos="975"/>
              </w:tabs>
              <w:rPr>
                <w:sz w:val="24"/>
                <w:szCs w:val="24"/>
              </w:rPr>
            </w:pPr>
            <w:r w:rsidRPr="00D12FE9">
              <w:rPr>
                <w:sz w:val="24"/>
                <w:szCs w:val="24"/>
              </w:rPr>
              <w:t>28,26%</w:t>
            </w:r>
          </w:p>
        </w:tc>
        <w:tc>
          <w:tcPr>
            <w:tcW w:w="835" w:type="dxa"/>
          </w:tcPr>
          <w:p w:rsidR="0099341A" w:rsidRPr="00D12FE9" w:rsidRDefault="0099341A" w:rsidP="0099341A">
            <w:pPr>
              <w:tabs>
                <w:tab w:val="left" w:pos="975"/>
              </w:tabs>
              <w:rPr>
                <w:sz w:val="24"/>
                <w:szCs w:val="24"/>
              </w:rPr>
            </w:pPr>
            <w:r w:rsidRPr="00D12FE9">
              <w:rPr>
                <w:sz w:val="24"/>
                <w:szCs w:val="24"/>
              </w:rPr>
              <w:t>1,34%</w:t>
            </w:r>
          </w:p>
        </w:tc>
        <w:tc>
          <w:tcPr>
            <w:tcW w:w="1417" w:type="dxa"/>
            <w:gridSpan w:val="2"/>
          </w:tcPr>
          <w:p w:rsidR="0099341A" w:rsidRPr="00D12FE9" w:rsidRDefault="0099341A" w:rsidP="0099341A">
            <w:pPr>
              <w:tabs>
                <w:tab w:val="left" w:pos="975"/>
              </w:tabs>
              <w:rPr>
                <w:b/>
                <w:sz w:val="24"/>
                <w:szCs w:val="24"/>
              </w:rPr>
            </w:pPr>
          </w:p>
        </w:tc>
      </w:tr>
      <w:tr w:rsidR="0099341A" w:rsidRPr="00D12FE9" w:rsidTr="0099341A">
        <w:tc>
          <w:tcPr>
            <w:tcW w:w="2126" w:type="dxa"/>
          </w:tcPr>
          <w:p w:rsidR="0099341A" w:rsidRPr="00D12FE9" w:rsidRDefault="0099341A" w:rsidP="0099341A">
            <w:pPr>
              <w:tabs>
                <w:tab w:val="left" w:pos="1055"/>
              </w:tabs>
              <w:rPr>
                <w:b/>
                <w:sz w:val="24"/>
                <w:szCs w:val="24"/>
              </w:rPr>
            </w:pPr>
            <w:r w:rsidRPr="00D12FE9">
              <w:rPr>
                <w:b/>
                <w:sz w:val="24"/>
                <w:szCs w:val="24"/>
              </w:rPr>
              <w:t>Итого:</w:t>
            </w:r>
            <w:r w:rsidRPr="00D12FE9">
              <w:rPr>
                <w:b/>
                <w:sz w:val="24"/>
                <w:szCs w:val="24"/>
              </w:rPr>
              <w:tab/>
            </w:r>
          </w:p>
        </w:tc>
        <w:tc>
          <w:tcPr>
            <w:tcW w:w="2126" w:type="dxa"/>
            <w:gridSpan w:val="2"/>
          </w:tcPr>
          <w:p w:rsidR="0099341A" w:rsidRPr="00D12FE9" w:rsidRDefault="007A2429" w:rsidP="0099341A">
            <w:pPr>
              <w:tabs>
                <w:tab w:val="right" w:pos="1910"/>
              </w:tabs>
              <w:rPr>
                <w:b/>
                <w:sz w:val="24"/>
                <w:szCs w:val="24"/>
              </w:rPr>
            </w:pPr>
            <w:r w:rsidRPr="00D12FE9">
              <w:rPr>
                <w:b/>
                <w:sz w:val="24"/>
                <w:szCs w:val="24"/>
              </w:rPr>
              <w:t>67,69</w:t>
            </w:r>
            <w:r w:rsidR="0099341A" w:rsidRPr="00D12FE9">
              <w:rPr>
                <w:b/>
                <w:sz w:val="24"/>
                <w:szCs w:val="24"/>
              </w:rPr>
              <w:t>%</w:t>
            </w:r>
            <w:r w:rsidRPr="00D12FE9">
              <w:rPr>
                <w:b/>
                <w:sz w:val="24"/>
                <w:szCs w:val="24"/>
              </w:rPr>
              <w:t xml:space="preserve">          53,89%</w:t>
            </w:r>
          </w:p>
        </w:tc>
        <w:tc>
          <w:tcPr>
            <w:tcW w:w="1134" w:type="dxa"/>
          </w:tcPr>
          <w:p w:rsidR="0099341A" w:rsidRPr="00D12FE9" w:rsidRDefault="007A2429" w:rsidP="0099341A">
            <w:pPr>
              <w:tabs>
                <w:tab w:val="left" w:pos="975"/>
              </w:tabs>
              <w:rPr>
                <w:b/>
                <w:sz w:val="24"/>
                <w:szCs w:val="24"/>
              </w:rPr>
            </w:pPr>
            <w:r w:rsidRPr="00D12FE9">
              <w:rPr>
                <w:b/>
                <w:sz w:val="24"/>
                <w:szCs w:val="24"/>
              </w:rPr>
              <w:t>21,53</w:t>
            </w:r>
            <w:r w:rsidR="0099341A" w:rsidRPr="00D12FE9">
              <w:rPr>
                <w:b/>
                <w:sz w:val="24"/>
                <w:szCs w:val="24"/>
              </w:rPr>
              <w:t>%</w:t>
            </w:r>
          </w:p>
        </w:tc>
        <w:tc>
          <w:tcPr>
            <w:tcW w:w="822" w:type="dxa"/>
          </w:tcPr>
          <w:p w:rsidR="0099341A" w:rsidRPr="00D12FE9" w:rsidRDefault="0099341A" w:rsidP="0099341A">
            <w:pPr>
              <w:tabs>
                <w:tab w:val="left" w:pos="975"/>
              </w:tabs>
              <w:rPr>
                <w:b/>
                <w:sz w:val="24"/>
                <w:szCs w:val="24"/>
              </w:rPr>
            </w:pPr>
          </w:p>
        </w:tc>
        <w:tc>
          <w:tcPr>
            <w:tcW w:w="2030" w:type="dxa"/>
            <w:gridSpan w:val="2"/>
          </w:tcPr>
          <w:p w:rsidR="0099341A" w:rsidRPr="00D12FE9" w:rsidRDefault="0099341A" w:rsidP="0099341A">
            <w:pPr>
              <w:tabs>
                <w:tab w:val="left" w:pos="975"/>
              </w:tabs>
              <w:rPr>
                <w:b/>
                <w:sz w:val="24"/>
                <w:szCs w:val="24"/>
              </w:rPr>
            </w:pPr>
            <w:r w:rsidRPr="00D12FE9">
              <w:rPr>
                <w:b/>
                <w:sz w:val="24"/>
                <w:szCs w:val="24"/>
              </w:rPr>
              <w:t>73,32%           24,05</w:t>
            </w:r>
          </w:p>
        </w:tc>
        <w:tc>
          <w:tcPr>
            <w:tcW w:w="835" w:type="dxa"/>
          </w:tcPr>
          <w:p w:rsidR="0099341A" w:rsidRPr="00D12FE9" w:rsidRDefault="0099341A" w:rsidP="0099341A">
            <w:pPr>
              <w:tabs>
                <w:tab w:val="left" w:pos="975"/>
              </w:tabs>
              <w:rPr>
                <w:b/>
                <w:sz w:val="24"/>
                <w:szCs w:val="24"/>
              </w:rPr>
            </w:pPr>
            <w:r w:rsidRPr="00D12FE9">
              <w:rPr>
                <w:b/>
                <w:sz w:val="24"/>
                <w:szCs w:val="24"/>
              </w:rPr>
              <w:t>2,62%</w:t>
            </w:r>
          </w:p>
        </w:tc>
        <w:tc>
          <w:tcPr>
            <w:tcW w:w="1417" w:type="dxa"/>
            <w:gridSpan w:val="2"/>
          </w:tcPr>
          <w:p w:rsidR="0099341A" w:rsidRPr="00D12FE9" w:rsidRDefault="0099341A" w:rsidP="0099341A">
            <w:pPr>
              <w:tabs>
                <w:tab w:val="left" w:pos="975"/>
              </w:tabs>
              <w:rPr>
                <w:b/>
                <w:sz w:val="24"/>
                <w:szCs w:val="24"/>
              </w:rPr>
            </w:pPr>
          </w:p>
        </w:tc>
      </w:tr>
    </w:tbl>
    <w:p w:rsidR="0099341A" w:rsidRPr="00D12FE9" w:rsidRDefault="0099341A" w:rsidP="0099341A">
      <w:pPr>
        <w:pStyle w:val="a3"/>
        <w:spacing w:line="360" w:lineRule="auto"/>
        <w:rPr>
          <w:rFonts w:ascii="Times New Roman" w:hAnsi="Times New Roman" w:cs="Times New Roman"/>
          <w:sz w:val="24"/>
          <w:szCs w:val="24"/>
          <w:lang w:eastAsia="ru-RU"/>
        </w:rPr>
      </w:pP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b/>
          <w:sz w:val="24"/>
          <w:szCs w:val="24"/>
          <w:lang w:eastAsia="ru-RU"/>
        </w:rPr>
        <w:t>Вывод:</w:t>
      </w:r>
      <w:r w:rsidRPr="00D12FE9">
        <w:rPr>
          <w:rFonts w:ascii="Times New Roman" w:hAnsi="Times New Roman" w:cs="Times New Roman"/>
          <w:sz w:val="24"/>
          <w:szCs w:val="24"/>
          <w:lang w:eastAsia="ru-RU"/>
        </w:rPr>
        <w:t xml:space="preserve"> Таким образом, наблюдаются положительная динамика результатов в освоении основной общеобразовательной программы дошкольного образования в течении года у детей до 3-х лет. В ходе работы по направлению «Физическое развитие» на конец  года мы получили  хорошую динамику по работе  с детьми всех возрастных групп.</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 xml:space="preserve">Хорошие результаты по разделу «Речевое развитие», по направлению «Познавательное развитие». </w:t>
      </w:r>
    </w:p>
    <w:p w:rsidR="0099341A" w:rsidRPr="00D12FE9" w:rsidRDefault="0099341A" w:rsidP="0099341A">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lastRenderedPageBreak/>
        <w:t xml:space="preserve"> Выполнение программы на конец  года  составляет – 96,69%</w:t>
      </w:r>
    </w:p>
    <w:p w:rsidR="0099341A" w:rsidRPr="00D12FE9" w:rsidRDefault="0099341A" w:rsidP="00245DED">
      <w:pPr>
        <w:tabs>
          <w:tab w:val="left" w:pos="512"/>
          <w:tab w:val="left" w:pos="975"/>
        </w:tabs>
        <w:spacing w:after="0" w:line="360" w:lineRule="auto"/>
        <w:rPr>
          <w:rFonts w:ascii="Times New Roman" w:eastAsia="Times New Roman" w:hAnsi="Times New Roman" w:cs="Times New Roman"/>
          <w:sz w:val="24"/>
          <w:szCs w:val="24"/>
          <w:lang w:eastAsia="ru-RU"/>
        </w:rPr>
      </w:pPr>
    </w:p>
    <w:p w:rsidR="00E26BC5" w:rsidRPr="00D12FE9" w:rsidRDefault="00CE67F5" w:rsidP="00245DED">
      <w:pPr>
        <w:autoSpaceDE w:val="0"/>
        <w:autoSpaceDN w:val="0"/>
        <w:adjustRightInd w:val="0"/>
        <w:spacing w:after="0" w:line="240" w:lineRule="auto"/>
        <w:rPr>
          <w:rFonts w:ascii="Times New Roman" w:eastAsia="Times New Roman" w:hAnsi="Times New Roman" w:cs="Times New Roman"/>
          <w:b/>
          <w:color w:val="414141"/>
          <w:sz w:val="24"/>
          <w:szCs w:val="24"/>
          <w:lang w:eastAsia="ru-RU"/>
        </w:rPr>
      </w:pPr>
      <w:r w:rsidRPr="00D12FE9">
        <w:rPr>
          <w:rFonts w:ascii="Times New Roman" w:eastAsia="Times New Roman" w:hAnsi="Times New Roman" w:cs="Times New Roman"/>
          <w:b/>
          <w:color w:val="414141"/>
          <w:sz w:val="24"/>
          <w:szCs w:val="24"/>
          <w:lang w:val="en-US" w:eastAsia="ru-RU"/>
        </w:rPr>
        <w:t>VI</w:t>
      </w:r>
      <w:r w:rsidR="00E26BC5" w:rsidRPr="00D12FE9">
        <w:rPr>
          <w:rFonts w:ascii="Times New Roman" w:eastAsia="Times New Roman" w:hAnsi="Times New Roman" w:cs="Times New Roman"/>
          <w:b/>
          <w:color w:val="414141"/>
          <w:sz w:val="24"/>
          <w:szCs w:val="24"/>
          <w:lang w:eastAsia="ru-RU"/>
        </w:rPr>
        <w:t>.МАТЕРИАЛЬНО- ТЕХНИЧЕКАЯ БАЗА.</w:t>
      </w:r>
    </w:p>
    <w:p w:rsidR="00E26BC5" w:rsidRPr="00D12FE9" w:rsidRDefault="00E26BC5" w:rsidP="00245DED">
      <w:pPr>
        <w:autoSpaceDE w:val="0"/>
        <w:autoSpaceDN w:val="0"/>
        <w:adjustRightInd w:val="0"/>
        <w:spacing w:after="0" w:line="240" w:lineRule="auto"/>
        <w:rPr>
          <w:rFonts w:ascii="Times New Roman" w:eastAsia="Times New Roman" w:hAnsi="Times New Roman" w:cs="Times New Roman"/>
          <w:b/>
          <w:color w:val="414141"/>
          <w:sz w:val="24"/>
          <w:szCs w:val="24"/>
          <w:lang w:eastAsia="ru-RU"/>
        </w:rPr>
      </w:pPr>
    </w:p>
    <w:p w:rsidR="00E26BC5" w:rsidRPr="00D12FE9" w:rsidRDefault="00E26BC5" w:rsidP="00245DED">
      <w:pPr>
        <w:autoSpaceDE w:val="0"/>
        <w:autoSpaceDN w:val="0"/>
        <w:adjustRightInd w:val="0"/>
        <w:spacing w:after="0" w:line="240" w:lineRule="auto"/>
        <w:rPr>
          <w:rFonts w:ascii="Times New Roman" w:eastAsia="Times New Roman" w:hAnsi="Times New Roman" w:cs="Times New Roman"/>
          <w:b/>
          <w:color w:val="414141"/>
          <w:sz w:val="24"/>
          <w:szCs w:val="24"/>
          <w:lang w:eastAsia="ru-RU"/>
        </w:rPr>
      </w:pPr>
      <w:r w:rsidRPr="00D12FE9">
        <w:rPr>
          <w:rFonts w:ascii="Times New Roman" w:eastAsia="Times New Roman" w:hAnsi="Times New Roman" w:cs="Times New Roman"/>
          <w:b/>
          <w:color w:val="414141"/>
          <w:sz w:val="24"/>
          <w:szCs w:val="24"/>
          <w:lang w:eastAsia="ru-RU"/>
        </w:rPr>
        <w:t>6.1.Общие сведения</w:t>
      </w:r>
    </w:p>
    <w:p w:rsidR="00E26BC5" w:rsidRPr="00D12FE9" w:rsidRDefault="00E26BC5" w:rsidP="00E26BC5">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 xml:space="preserve">Детский сад- типовое,  двухэтажное здание общей площадью 590 кв.м. </w:t>
      </w:r>
      <w:r w:rsidRPr="00D12FE9">
        <w:rPr>
          <w:rFonts w:ascii="Times New Roman" w:hAnsi="Times New Roman" w:cs="Times New Roman"/>
          <w:color w:val="444444"/>
          <w:sz w:val="24"/>
          <w:szCs w:val="24"/>
          <w:lang w:eastAsia="ru-RU"/>
        </w:rPr>
        <w:t xml:space="preserve">Здание </w:t>
      </w:r>
      <w:r w:rsidRPr="00D12FE9">
        <w:rPr>
          <w:rFonts w:ascii="Times New Roman" w:hAnsi="Times New Roman" w:cs="Times New Roman"/>
          <w:sz w:val="24"/>
          <w:szCs w:val="24"/>
          <w:lang w:eastAsia="ru-RU"/>
        </w:rPr>
        <w:t>учреждения оснащено всеми видами санитарно – технического благоустройства, подключено к централизованным сетям водоснабжения, канализации, отопления, электроснабжения.</w:t>
      </w:r>
    </w:p>
    <w:p w:rsidR="00E26BC5" w:rsidRPr="00D12FE9" w:rsidRDefault="00E26BC5" w:rsidP="00E26BC5">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Состояние материально-технического оснащения определяется по следующим направлениям</w:t>
      </w:r>
    </w:p>
    <w:p w:rsidR="00E26BC5" w:rsidRPr="00D12FE9" w:rsidRDefault="00E26BC5" w:rsidP="00E26BC5">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bCs/>
          <w:sz w:val="24"/>
          <w:szCs w:val="24"/>
          <w:lang w:eastAsia="ru-RU"/>
        </w:rPr>
        <w:t>Медицинское обслуживание, организация питания, состояние материально- технической базы, обеспечение безопасности.</w:t>
      </w:r>
    </w:p>
    <w:p w:rsidR="00E26BC5" w:rsidRPr="00D12FE9" w:rsidRDefault="00E26BC5" w:rsidP="00E26BC5">
      <w:pPr>
        <w:pStyle w:val="a3"/>
        <w:spacing w:line="360" w:lineRule="auto"/>
        <w:rPr>
          <w:rFonts w:ascii="Times New Roman" w:hAnsi="Times New Roman" w:cs="Times New Roman"/>
          <w:color w:val="000000"/>
          <w:sz w:val="24"/>
          <w:szCs w:val="24"/>
          <w:lang w:eastAsia="ru-RU"/>
        </w:rPr>
      </w:pPr>
      <w:r w:rsidRPr="00D12FE9">
        <w:rPr>
          <w:rFonts w:ascii="Times New Roman" w:hAnsi="Times New Roman" w:cs="Times New Roman"/>
          <w:color w:val="000000"/>
          <w:sz w:val="24"/>
          <w:szCs w:val="24"/>
          <w:lang w:eastAsia="ru-RU"/>
        </w:rPr>
        <w:t>В ДОУ имеется оборудованная прачечная, пищеблок.  Детский сад полностью обеспечен постельным бельём, мягким инвентарём, спецодеждой, посудой.</w:t>
      </w:r>
    </w:p>
    <w:p w:rsidR="00E26BC5" w:rsidRPr="00D12FE9" w:rsidRDefault="00E26BC5" w:rsidP="00E26BC5">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Оборудованы групповые комнаты, включающие игровую, познавательную, обеденную зоны. Группы постепенно пополняются современным игровым оборудованием. Предметная среда всех помещений оптимально насыщена, выдержана мера «необходимого и достаточного» для каждого вида деятельности, представляет собой «поисковое поле» для ребёнка, стимулирующее процесс его развития и саморазвития. В настоящее время в ДОУ произошла частично модернизация материально</w:t>
      </w:r>
      <w:r w:rsidR="002340D1" w:rsidRPr="00D12FE9">
        <w:rPr>
          <w:rFonts w:ascii="Times New Roman" w:hAnsi="Times New Roman" w:cs="Times New Roman"/>
          <w:sz w:val="24"/>
          <w:szCs w:val="24"/>
          <w:lang w:eastAsia="ru-RU"/>
        </w:rPr>
        <w:t>-технической базы. ДОУ оснащён 5</w:t>
      </w:r>
      <w:r w:rsidRPr="00D12FE9">
        <w:rPr>
          <w:rFonts w:ascii="Times New Roman" w:hAnsi="Times New Roman" w:cs="Times New Roman"/>
          <w:sz w:val="24"/>
          <w:szCs w:val="24"/>
          <w:lang w:eastAsia="ru-RU"/>
        </w:rPr>
        <w:t xml:space="preserve"> компьютерами</w:t>
      </w:r>
      <w:r w:rsidR="002340D1" w:rsidRPr="00D12FE9">
        <w:rPr>
          <w:rFonts w:ascii="Times New Roman" w:hAnsi="Times New Roman" w:cs="Times New Roman"/>
          <w:sz w:val="24"/>
          <w:szCs w:val="24"/>
          <w:lang w:eastAsia="ru-RU"/>
        </w:rPr>
        <w:t xml:space="preserve"> из них 2 в рабочем состоянии 1 ноутбук.</w:t>
      </w:r>
      <w:r w:rsidRPr="00D12FE9">
        <w:rPr>
          <w:rFonts w:ascii="Times New Roman" w:hAnsi="Times New Roman" w:cs="Times New Roman"/>
          <w:sz w:val="24"/>
          <w:szCs w:val="24"/>
          <w:lang w:eastAsia="ru-RU"/>
        </w:rPr>
        <w:t>.  Для обеспечения образовательного процесса в распоряжении администрации и педагогического коллектива имеются компьютеры, копировальная техника. В детском саду обустроены современные детские спальни. Оборудованы раздевальные комнаты. Для досуга и проведения культурных мероприятий имеется музыкальный зал (он же спортивный) площадью 68 кв.м</w:t>
      </w:r>
    </w:p>
    <w:p w:rsidR="00E26BC5" w:rsidRPr="00D12FE9" w:rsidRDefault="00E26BC5" w:rsidP="00E26BC5">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 xml:space="preserve">Образовательный процесс оснащен техническими средствами обучения: телевизоров –1, видеомагнитофонов - 1, аудиомагнитофонов - 2, музыкальных центра - 1, , </w:t>
      </w:r>
      <w:r w:rsidRPr="00D12FE9">
        <w:rPr>
          <w:rFonts w:ascii="Times New Roman" w:hAnsi="Times New Roman" w:cs="Times New Roman"/>
          <w:sz w:val="24"/>
          <w:szCs w:val="24"/>
          <w:lang w:val="en-US" w:eastAsia="ru-RU"/>
        </w:rPr>
        <w:t>DVD</w:t>
      </w:r>
      <w:r w:rsidRPr="00D12FE9">
        <w:rPr>
          <w:rFonts w:ascii="Times New Roman" w:hAnsi="Times New Roman" w:cs="Times New Roman"/>
          <w:sz w:val="24"/>
          <w:szCs w:val="24"/>
          <w:lang w:eastAsia="ru-RU"/>
        </w:rPr>
        <w:t>-1, детский сад оснащён компьютерами (3шт), множительно-копировальной техникой.</w:t>
      </w:r>
    </w:p>
    <w:p w:rsidR="00E26BC5" w:rsidRPr="00D12FE9" w:rsidRDefault="00E26BC5" w:rsidP="00E26BC5">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В ДОУ установлена система видеонаблюдения.</w:t>
      </w:r>
    </w:p>
    <w:p w:rsidR="00E26BC5" w:rsidRPr="00D12FE9" w:rsidRDefault="00E26BC5" w:rsidP="00E26BC5">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Санитарное состояние групповых помещений и территории удовлетворительное.</w:t>
      </w:r>
    </w:p>
    <w:p w:rsidR="00E26BC5" w:rsidRPr="00D12FE9" w:rsidRDefault="00E26BC5" w:rsidP="00E26BC5">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Тепловой режим соблюдается и соответствует санитарным нормам.</w:t>
      </w:r>
    </w:p>
    <w:p w:rsidR="00E26BC5" w:rsidRPr="00D12FE9" w:rsidRDefault="00E26BC5" w:rsidP="00E26BC5">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 xml:space="preserve">Косметический ремонт осуществляется ежегодно по мере необходимости. </w:t>
      </w:r>
      <w:r w:rsidR="00D12FE9" w:rsidRPr="00D12FE9">
        <w:rPr>
          <w:rFonts w:ascii="Times New Roman" w:hAnsi="Times New Roman" w:cs="Times New Roman"/>
          <w:sz w:val="24"/>
          <w:szCs w:val="24"/>
          <w:lang w:eastAsia="ru-RU"/>
        </w:rPr>
        <w:t xml:space="preserve"> Ежегодно в МБДОУ детский сад № 2 г.Велижа проводятся мероприятия по производственному контролю.</w:t>
      </w:r>
    </w:p>
    <w:p w:rsidR="0017465E" w:rsidRPr="00D12FE9" w:rsidRDefault="0017465E" w:rsidP="0017465E">
      <w:pPr>
        <w:tabs>
          <w:tab w:val="left" w:pos="975"/>
        </w:tabs>
        <w:spacing w:after="0" w:line="240" w:lineRule="auto"/>
        <w:rPr>
          <w:rFonts w:ascii="Times New Roman" w:eastAsia="Times New Roman" w:hAnsi="Times New Roman" w:cs="Times New Roman"/>
          <w:b/>
          <w:sz w:val="24"/>
          <w:szCs w:val="24"/>
          <w:lang w:eastAsia="ru-RU"/>
        </w:rPr>
      </w:pPr>
      <w:r w:rsidRPr="00D12FE9">
        <w:rPr>
          <w:rFonts w:ascii="Times New Roman" w:eastAsia="Times New Roman" w:hAnsi="Times New Roman" w:cs="Times New Roman"/>
          <w:b/>
          <w:sz w:val="24"/>
          <w:szCs w:val="24"/>
          <w:lang w:eastAsia="ru-RU"/>
        </w:rPr>
        <w:t>6.2.Характеристика условий для развития детей.</w:t>
      </w:r>
    </w:p>
    <w:p w:rsidR="0017465E" w:rsidRPr="00D12FE9" w:rsidRDefault="0017465E" w:rsidP="0017465E">
      <w:pPr>
        <w:pStyle w:val="c60"/>
        <w:shd w:val="clear" w:color="auto" w:fill="FFFFFF"/>
        <w:spacing w:line="360" w:lineRule="auto"/>
      </w:pPr>
      <w:r w:rsidRPr="00D12FE9">
        <w:rPr>
          <w:rStyle w:val="c0"/>
        </w:rPr>
        <w:lastRenderedPageBreak/>
        <w:t>Для освоения ы в ДОУ создана развивающая среда как система материальных объектов деятельности детей. Во всех группах развивающая среда сформирована в прямой зависимости от содержания воспитания, возраста, опыта и уровня развития детей и их деятельности.</w:t>
      </w:r>
    </w:p>
    <w:p w:rsidR="0017465E" w:rsidRPr="00D12FE9" w:rsidRDefault="0017465E" w:rsidP="0017465E">
      <w:pPr>
        <w:pStyle w:val="c60"/>
        <w:shd w:val="clear" w:color="auto" w:fill="FFFFFF"/>
        <w:spacing w:line="360" w:lineRule="auto"/>
      </w:pPr>
      <w:r w:rsidRPr="00D12FE9">
        <w:rPr>
          <w:rStyle w:val="c0"/>
        </w:rPr>
        <w:t>В помещении ДОУ созданы условия, обеспечивающие разные направления развития детской активности</w:t>
      </w:r>
    </w:p>
    <w:p w:rsidR="0017465E" w:rsidRPr="00D12FE9" w:rsidRDefault="0017465E" w:rsidP="0017465E">
      <w:pPr>
        <w:pStyle w:val="c60"/>
        <w:shd w:val="clear" w:color="auto" w:fill="FFFFFF"/>
        <w:spacing w:line="360" w:lineRule="auto"/>
      </w:pPr>
      <w:r w:rsidRPr="00D12FE9">
        <w:rPr>
          <w:rStyle w:val="c0"/>
        </w:rPr>
        <w:t xml:space="preserve">Функциональные помещения ДОУ (музыкальный зал, совмещённый спортивный) и групповые оснащены оборудованием и игровым материалом: мебелью, дидактическими, настольно-печатными играми, центрами для развития сюжетно-ролевых игр, спортивные уголки. В уголках природы помещены комнатные растения, краеведческие материалы, государственная символика, что способствует накоплению знаний, расширению кругозора, формированию любознательности, раскрытию творческого потенциала воспитателей и воспитанников. Созданы условия, стимулирующие развитие познавательных способностей. </w:t>
      </w:r>
    </w:p>
    <w:p w:rsidR="0017465E" w:rsidRPr="00D12FE9" w:rsidRDefault="0017465E" w:rsidP="0017465E">
      <w:pPr>
        <w:pStyle w:val="c60"/>
        <w:shd w:val="clear" w:color="auto" w:fill="FFFFFF"/>
        <w:spacing w:line="360" w:lineRule="auto"/>
      </w:pPr>
      <w:r w:rsidRPr="00D12FE9">
        <w:rPr>
          <w:rStyle w:val="c0"/>
        </w:rPr>
        <w:t>Вся окружающая среда ДОУ обеспечивает безопасность жизни детей, способствует укреплению их психологического и физического здоровья. Во всех группах имеется материал, стимулирующий развитие познавательных способностей детей, который рационально размещен.</w:t>
      </w:r>
    </w:p>
    <w:p w:rsidR="0017465E" w:rsidRPr="00D12FE9" w:rsidRDefault="0017465E" w:rsidP="0017465E">
      <w:pPr>
        <w:pStyle w:val="c60"/>
        <w:shd w:val="clear" w:color="auto" w:fill="FFFFFF"/>
        <w:spacing w:line="360" w:lineRule="auto"/>
      </w:pPr>
      <w:r w:rsidRPr="00D12FE9">
        <w:rPr>
          <w:rStyle w:val="c0"/>
        </w:rPr>
        <w:t>При создании развивающей среды педагоги опираются на принципы, предлагаемые концепцией воспитания, санитарно-гигиенические условия и учитывают личностно- ориентированный подход. В группах имеются:</w:t>
      </w:r>
    </w:p>
    <w:p w:rsidR="0017465E" w:rsidRPr="00D12FE9" w:rsidRDefault="0017465E" w:rsidP="0017465E">
      <w:pPr>
        <w:pStyle w:val="c60"/>
        <w:shd w:val="clear" w:color="auto" w:fill="FFFFFF"/>
        <w:spacing w:line="360" w:lineRule="auto"/>
      </w:pPr>
      <w:r w:rsidRPr="00D12FE9">
        <w:rPr>
          <w:rStyle w:val="c0"/>
        </w:rPr>
        <w:t>• Дидактические средства и оборудования для развития детей.</w:t>
      </w:r>
    </w:p>
    <w:p w:rsidR="0017465E" w:rsidRPr="00D12FE9" w:rsidRDefault="0017465E" w:rsidP="0017465E">
      <w:pPr>
        <w:pStyle w:val="c60"/>
        <w:shd w:val="clear" w:color="auto" w:fill="FFFFFF"/>
        <w:spacing w:line="360" w:lineRule="auto"/>
      </w:pPr>
      <w:r w:rsidRPr="00D12FE9">
        <w:rPr>
          <w:rStyle w:val="c0"/>
        </w:rPr>
        <w:t>• Наглядный и иллюстрированный материал.</w:t>
      </w:r>
    </w:p>
    <w:p w:rsidR="0017465E" w:rsidRPr="00D12FE9" w:rsidRDefault="0017465E" w:rsidP="0017465E">
      <w:pPr>
        <w:pStyle w:val="c60"/>
        <w:shd w:val="clear" w:color="auto" w:fill="FFFFFF"/>
        <w:spacing w:line="360" w:lineRule="auto"/>
      </w:pPr>
      <w:r w:rsidRPr="00D12FE9">
        <w:rPr>
          <w:rStyle w:val="c0"/>
        </w:rPr>
        <w:t xml:space="preserve">Созданы условия для совместной и самостоятельной деятельности детей. В группах в свободном доступе для детей имеются необходимые материалы для рисования, лепки, аппликации, художественного труда, конструирования. В рисовании используются традиционные и нетрадиционные материалы. Имеются разнообразные виды театров, маски, атрибуты, элементы костюмов для сюжетно- ролевых игр, режиссерских игр, игр-драматизаций, театрализованной деятельности(показ кукольного театра, сценок), а также материалов для их изготовления. </w:t>
      </w:r>
    </w:p>
    <w:p w:rsidR="0017465E" w:rsidRPr="00D12FE9" w:rsidRDefault="0017465E" w:rsidP="0017465E">
      <w:pPr>
        <w:pStyle w:val="c60"/>
        <w:shd w:val="clear" w:color="auto" w:fill="FFFFFF"/>
        <w:spacing w:line="360" w:lineRule="auto"/>
      </w:pPr>
      <w:r w:rsidRPr="00D12FE9">
        <w:rPr>
          <w:rStyle w:val="c0"/>
        </w:rPr>
        <w:t>Также созданы условия для развития детей в музыкальной деятельности: детские музыкальные инструменты, музыкально- дидактические игрушки, пособия.</w:t>
      </w:r>
    </w:p>
    <w:p w:rsidR="0017465E" w:rsidRPr="00D12FE9" w:rsidRDefault="0017465E" w:rsidP="0017465E">
      <w:pPr>
        <w:pStyle w:val="c60"/>
        <w:shd w:val="clear" w:color="auto" w:fill="FFFFFF"/>
        <w:spacing w:line="360" w:lineRule="auto"/>
      </w:pPr>
      <w:r w:rsidRPr="00D12FE9">
        <w:rPr>
          <w:rStyle w:val="c0"/>
        </w:rPr>
        <w:lastRenderedPageBreak/>
        <w:t>Для развития конструктивной деятельности детей имеется мелкий настольный и крупный напольный строительный материал, разнообразные конструкторы: пластмассовые с различными способами соединения деталей, мозаика, пазлы, бросовый и природный материал для художественного конструирования.</w:t>
      </w:r>
    </w:p>
    <w:p w:rsidR="0017465E" w:rsidRPr="00D12FE9" w:rsidRDefault="0017465E" w:rsidP="0017465E">
      <w:pPr>
        <w:pStyle w:val="c60"/>
        <w:shd w:val="clear" w:color="auto" w:fill="FFFFFF"/>
        <w:spacing w:line="360" w:lineRule="auto"/>
      </w:pPr>
      <w:r w:rsidRPr="00D12FE9">
        <w:rPr>
          <w:rStyle w:val="c0"/>
        </w:rPr>
        <w:t>В группах есть спортивные уголки, куда входят: скакалки, кегли, мячи, кольца, дорожки для закаливания, нестандартное оборудование, созданное руками воспитателей.</w:t>
      </w:r>
    </w:p>
    <w:p w:rsidR="0017465E" w:rsidRPr="00D12FE9" w:rsidRDefault="0017465E" w:rsidP="0017465E">
      <w:pPr>
        <w:pStyle w:val="c60"/>
        <w:shd w:val="clear" w:color="auto" w:fill="FFFFFF"/>
        <w:spacing w:line="360" w:lineRule="auto"/>
      </w:pPr>
      <w:r w:rsidRPr="00D12FE9">
        <w:rPr>
          <w:rStyle w:val="c0"/>
        </w:rPr>
        <w:t>Во всех группах имеются книжные уголки.</w:t>
      </w:r>
    </w:p>
    <w:p w:rsidR="0017465E" w:rsidRPr="00D12FE9" w:rsidRDefault="0017465E" w:rsidP="0017465E">
      <w:pPr>
        <w:pStyle w:val="c60"/>
        <w:shd w:val="clear" w:color="auto" w:fill="FFFFFF"/>
        <w:spacing w:line="360" w:lineRule="auto"/>
        <w:rPr>
          <w:rStyle w:val="c0"/>
        </w:rPr>
      </w:pPr>
      <w:r w:rsidRPr="00D12FE9">
        <w:rPr>
          <w:rStyle w:val="c0"/>
        </w:rPr>
        <w:t xml:space="preserve">Весь материал доступен каждому ребенку. В свободное время дети могут выбрать любой вид деятельности: игрушки, пособия, что дает возможность реализовать себя в любом занятии, влияет на эмоциональное и интеллектуальное развитие ребенка.  Ежегодно  выделяются бюджетные деньги на приобретение канцелярских товаров, обучающего материала. </w:t>
      </w:r>
    </w:p>
    <w:p w:rsidR="0017465E" w:rsidRPr="00D12FE9" w:rsidRDefault="0017465E" w:rsidP="0017465E">
      <w:pPr>
        <w:tabs>
          <w:tab w:val="left" w:pos="975"/>
        </w:tabs>
        <w:spacing w:after="0" w:line="360" w:lineRule="auto"/>
        <w:rPr>
          <w:rFonts w:ascii="Times New Roman" w:eastAsia="Times New Roman" w:hAnsi="Times New Roman" w:cs="Times New Roman"/>
          <w:sz w:val="24"/>
          <w:szCs w:val="24"/>
          <w:lang w:eastAsia="ru-RU"/>
        </w:rPr>
      </w:pPr>
      <w:r w:rsidRPr="00D12FE9">
        <w:rPr>
          <w:rFonts w:ascii="Times New Roman" w:eastAsia="Times New Roman" w:hAnsi="Times New Roman" w:cs="Times New Roman"/>
          <w:b/>
          <w:sz w:val="24"/>
          <w:szCs w:val="24"/>
          <w:lang w:eastAsia="ru-RU"/>
        </w:rPr>
        <w:t>Вывод:</w:t>
      </w:r>
      <w:r w:rsidRPr="00D12FE9">
        <w:rPr>
          <w:rFonts w:ascii="Times New Roman" w:eastAsia="Times New Roman" w:hAnsi="Times New Roman" w:cs="Times New Roman"/>
          <w:sz w:val="24"/>
          <w:szCs w:val="24"/>
          <w:lang w:eastAsia="ru-RU"/>
        </w:rPr>
        <w:t xml:space="preserve"> В ДОУ все работники стараются создать такую предметно- развивающую среду, которая способствует развитию и воспитанию детей,  соответствует их возрастным особенностям. Педагоги постоянно следят за состоянием предметов, оборудования, обновляют и пополняют уголки  новыми атрибутами.</w:t>
      </w:r>
    </w:p>
    <w:p w:rsidR="00E26BC5" w:rsidRPr="00D12FE9" w:rsidRDefault="0017465E" w:rsidP="00CD2E9D">
      <w:pPr>
        <w:pStyle w:val="a3"/>
        <w:tabs>
          <w:tab w:val="left" w:pos="5805"/>
        </w:tabs>
        <w:spacing w:line="360" w:lineRule="auto"/>
        <w:rPr>
          <w:rFonts w:ascii="Times New Roman" w:hAnsi="Times New Roman" w:cs="Times New Roman"/>
          <w:b/>
          <w:sz w:val="24"/>
          <w:szCs w:val="24"/>
        </w:rPr>
      </w:pPr>
      <w:r w:rsidRPr="00D12FE9">
        <w:rPr>
          <w:rFonts w:ascii="Times New Roman" w:hAnsi="Times New Roman" w:cs="Times New Roman"/>
          <w:b/>
          <w:sz w:val="24"/>
          <w:szCs w:val="24"/>
        </w:rPr>
        <w:t>6.3</w:t>
      </w:r>
      <w:r w:rsidR="00E26BC5" w:rsidRPr="00D12FE9">
        <w:rPr>
          <w:rFonts w:ascii="Times New Roman" w:hAnsi="Times New Roman" w:cs="Times New Roman"/>
          <w:b/>
          <w:sz w:val="24"/>
          <w:szCs w:val="24"/>
        </w:rPr>
        <w:t xml:space="preserve">.Медицинское обслуживание </w:t>
      </w:r>
    </w:p>
    <w:p w:rsidR="0017465E" w:rsidRPr="00D12FE9" w:rsidRDefault="00E26BC5" w:rsidP="00245DED">
      <w:pPr>
        <w:tabs>
          <w:tab w:val="left" w:pos="512"/>
        </w:tabs>
        <w:spacing w:after="0" w:line="360" w:lineRule="auto"/>
        <w:rPr>
          <w:rFonts w:ascii="Times New Roman" w:hAnsi="Times New Roman" w:cs="Times New Roman"/>
          <w:sz w:val="24"/>
          <w:szCs w:val="24"/>
        </w:rPr>
      </w:pPr>
      <w:r w:rsidRPr="00D12FE9">
        <w:rPr>
          <w:rFonts w:ascii="Times New Roman" w:hAnsi="Times New Roman" w:cs="Times New Roman"/>
          <w:sz w:val="24"/>
          <w:szCs w:val="24"/>
        </w:rPr>
        <w:t>Медицинское обслуживание в ДОУ осуществляет Велижская ЦРБ. ДОУ предоставляет помещение с соответствующими условиями для работы медицинских работников, осуществляет контроль их работы в целях охраны и укрепления здоровья дет</w:t>
      </w:r>
      <w:r w:rsidR="0017465E" w:rsidRPr="00D12FE9">
        <w:rPr>
          <w:rFonts w:ascii="Times New Roman" w:hAnsi="Times New Roman" w:cs="Times New Roman"/>
          <w:sz w:val="24"/>
          <w:szCs w:val="24"/>
        </w:rPr>
        <w:t xml:space="preserve">ей и работников ДОУ. Медицинский  кабинет оснащѐн  </w:t>
      </w:r>
      <w:r w:rsidRPr="00D12FE9">
        <w:rPr>
          <w:rFonts w:ascii="Times New Roman" w:hAnsi="Times New Roman" w:cs="Times New Roman"/>
          <w:sz w:val="24"/>
          <w:szCs w:val="24"/>
        </w:rPr>
        <w:t xml:space="preserve"> необходимым медицинским оборудованием, медикаментами. Специалистами поликлиники проводится осмотр детей; диспансеризация детей к школе; вакцинация; консультации для сотрудников ДОУ и родителей обучающихся. Медицинский персонал наряду с администрацией ДОУ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за качеством питания.</w:t>
      </w:r>
      <w:r w:rsidR="0017465E" w:rsidRPr="00D12FE9">
        <w:rPr>
          <w:rFonts w:ascii="Times New Roman" w:hAnsi="Times New Roman" w:cs="Times New Roman"/>
          <w:sz w:val="24"/>
          <w:szCs w:val="24"/>
        </w:rPr>
        <w:t xml:space="preserve"> </w:t>
      </w:r>
      <w:r w:rsidRPr="00D12FE9">
        <w:rPr>
          <w:rFonts w:ascii="Times New Roman" w:hAnsi="Times New Roman" w:cs="Times New Roman"/>
          <w:sz w:val="24"/>
          <w:szCs w:val="24"/>
        </w:rPr>
        <w:t>По результатам обследования с целью укрепления здоровья проводится общетерапевтическая санация, сезонная профилактика ОРВИ, витаминизация пищи. Один из важных аспектов – санитарно – гигиеническое просвещение воспитанников. НООД по приобщению детей к здоровому образу жизни, соблюдению личной гигиены, профилактике травм, заболеваний и отравлений проводятся с помощью программы Р.Б Стеркиной «Основы безопасности жизнедеятельности». В течение учебного года во всех возрастных группах для участников образовательного процесса оформлены</w:t>
      </w:r>
      <w:r w:rsidR="0017465E" w:rsidRPr="00D12FE9">
        <w:rPr>
          <w:rFonts w:ascii="Times New Roman" w:hAnsi="Times New Roman" w:cs="Times New Roman"/>
          <w:sz w:val="24"/>
          <w:szCs w:val="24"/>
        </w:rPr>
        <w:t xml:space="preserve"> информационные стенды </w:t>
      </w:r>
      <w:r w:rsidRPr="00D12FE9">
        <w:rPr>
          <w:rFonts w:ascii="Times New Roman" w:hAnsi="Times New Roman" w:cs="Times New Roman"/>
          <w:sz w:val="24"/>
          <w:szCs w:val="24"/>
        </w:rPr>
        <w:t xml:space="preserve">, где размещены материалы по организации </w:t>
      </w:r>
      <w:r w:rsidRPr="00D12FE9">
        <w:rPr>
          <w:rFonts w:ascii="Times New Roman" w:hAnsi="Times New Roman" w:cs="Times New Roman"/>
          <w:sz w:val="24"/>
          <w:szCs w:val="24"/>
        </w:rPr>
        <w:lastRenderedPageBreak/>
        <w:t>рационального питания, профилактики заболеваний воспитанников. В течение года обеспечивали контроль организации закаливающих процедур и реализации здоровьесберегающих технологий в образовательном процессе. Планируется усиление профилактической работы среди родителей воспитанников и педагогического коллектива. Несмотря на то, что в ДОУ систематически проводятся профилактические мероприятия, в некоторых семьях тенденции к снижению заболеваемости объясняются сложными социально-экономическими условиями, неправильным лечением, боязнью некоторых родителей закаливающих процедур и профилактических мероприятий.</w:t>
      </w:r>
    </w:p>
    <w:p w:rsidR="00996F3E" w:rsidRPr="00D12FE9" w:rsidRDefault="00996F3E" w:rsidP="00245DED">
      <w:pPr>
        <w:tabs>
          <w:tab w:val="left" w:pos="512"/>
        </w:tabs>
        <w:spacing w:after="0" w:line="360" w:lineRule="auto"/>
        <w:rPr>
          <w:rFonts w:ascii="Times New Roman" w:hAnsi="Times New Roman" w:cs="Times New Roman"/>
          <w:sz w:val="24"/>
          <w:szCs w:val="24"/>
        </w:rPr>
      </w:pPr>
      <w:r w:rsidRPr="00D12FE9">
        <w:rPr>
          <w:rFonts w:ascii="Times New Roman" w:hAnsi="Times New Roman" w:cs="Times New Roman"/>
          <w:sz w:val="24"/>
          <w:szCs w:val="24"/>
        </w:rPr>
        <w:t>В МБДОУ детский сад № 2 строго соблюдается мероприятия по медико-санитарной дисциплине работников. Ежегодно работники проходят профилактические осмотры, вакцинацию от гриппа, С</w:t>
      </w:r>
      <w:r w:rsidRPr="00D12FE9">
        <w:rPr>
          <w:rFonts w:ascii="Times New Roman" w:hAnsi="Times New Roman" w:cs="Times New Roman"/>
          <w:sz w:val="24"/>
          <w:szCs w:val="24"/>
          <w:lang w:val="en-US"/>
        </w:rPr>
        <w:t>OVID</w:t>
      </w:r>
      <w:r w:rsidRPr="00D12FE9">
        <w:rPr>
          <w:rFonts w:ascii="Times New Roman" w:hAnsi="Times New Roman" w:cs="Times New Roman"/>
          <w:sz w:val="24"/>
          <w:szCs w:val="24"/>
        </w:rPr>
        <w:t>. Все работники вакцинированы на 100 %.</w:t>
      </w:r>
    </w:p>
    <w:p w:rsidR="00CD2E9D" w:rsidRPr="00D12FE9" w:rsidRDefault="00E26BC5" w:rsidP="00CD2E9D">
      <w:pPr>
        <w:tabs>
          <w:tab w:val="left" w:pos="512"/>
        </w:tabs>
        <w:spacing w:after="0" w:line="360" w:lineRule="auto"/>
        <w:rPr>
          <w:rFonts w:ascii="Times New Roman" w:hAnsi="Times New Roman" w:cs="Times New Roman"/>
          <w:sz w:val="24"/>
          <w:szCs w:val="24"/>
        </w:rPr>
      </w:pPr>
      <w:r w:rsidRPr="00D12FE9">
        <w:rPr>
          <w:rFonts w:ascii="Times New Roman" w:hAnsi="Times New Roman" w:cs="Times New Roman"/>
          <w:sz w:val="24"/>
          <w:szCs w:val="24"/>
        </w:rPr>
        <w:t xml:space="preserve"> </w:t>
      </w:r>
      <w:r w:rsidRPr="00D12FE9">
        <w:rPr>
          <w:rFonts w:ascii="Times New Roman" w:hAnsi="Times New Roman" w:cs="Times New Roman"/>
          <w:b/>
          <w:sz w:val="24"/>
          <w:szCs w:val="24"/>
        </w:rPr>
        <w:t>Вывод:</w:t>
      </w:r>
      <w:r w:rsidRPr="00D12FE9">
        <w:rPr>
          <w:rFonts w:ascii="Times New Roman" w:hAnsi="Times New Roman" w:cs="Times New Roman"/>
          <w:sz w:val="24"/>
          <w:szCs w:val="24"/>
        </w:rPr>
        <w:t xml:space="preserve"> Медицинское обслуживание в ДОУ организовано в соответствии с договором об оказании медицинских услуг</w:t>
      </w:r>
      <w:r w:rsidR="0017465E" w:rsidRPr="00D12FE9">
        <w:rPr>
          <w:rFonts w:ascii="Times New Roman" w:hAnsi="Times New Roman" w:cs="Times New Roman"/>
          <w:sz w:val="24"/>
          <w:szCs w:val="24"/>
        </w:rPr>
        <w:t xml:space="preserve"> и направлено </w:t>
      </w:r>
      <w:r w:rsidRPr="00D12FE9">
        <w:rPr>
          <w:rFonts w:ascii="Times New Roman" w:hAnsi="Times New Roman" w:cs="Times New Roman"/>
          <w:sz w:val="24"/>
          <w:szCs w:val="24"/>
        </w:rPr>
        <w:t xml:space="preserve"> на укрепление здоровья воспитанников и профилактику различных заболеваний. </w:t>
      </w:r>
    </w:p>
    <w:p w:rsidR="00CD2E9D" w:rsidRPr="00D12FE9" w:rsidRDefault="00CD2E9D" w:rsidP="00CD2E9D">
      <w:pPr>
        <w:autoSpaceDE w:val="0"/>
        <w:autoSpaceDN w:val="0"/>
        <w:adjustRightInd w:val="0"/>
        <w:spacing w:after="0" w:line="240" w:lineRule="auto"/>
        <w:rPr>
          <w:rFonts w:ascii="Times New Roman" w:hAnsi="Times New Roman" w:cs="Times New Roman"/>
          <w:b/>
          <w:bCs/>
          <w:color w:val="000000"/>
          <w:sz w:val="24"/>
          <w:szCs w:val="24"/>
        </w:rPr>
      </w:pPr>
      <w:r w:rsidRPr="00D12FE9">
        <w:rPr>
          <w:rFonts w:ascii="Times New Roman" w:hAnsi="Times New Roman" w:cs="Times New Roman"/>
          <w:b/>
          <w:bCs/>
          <w:color w:val="000000"/>
          <w:sz w:val="24"/>
          <w:szCs w:val="24"/>
        </w:rPr>
        <w:t xml:space="preserve">6.4. ОРГАНИЗАЦИЯ ПИТАНИЯ. </w:t>
      </w:r>
    </w:p>
    <w:p w:rsidR="00CD2E9D" w:rsidRPr="00D12FE9" w:rsidRDefault="00CD2E9D" w:rsidP="00CD2E9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bCs/>
          <w:color w:val="000000"/>
          <w:sz w:val="24"/>
          <w:szCs w:val="24"/>
        </w:rPr>
        <w:t>Питание в ДОУ организовано на основании 10-ти дневного меню.</w:t>
      </w:r>
      <w:r w:rsidR="0099341A" w:rsidRPr="00D12FE9">
        <w:rPr>
          <w:rFonts w:ascii="Times New Roman" w:hAnsi="Times New Roman" w:cs="Times New Roman"/>
          <w:bCs/>
          <w:color w:val="000000"/>
          <w:sz w:val="24"/>
          <w:szCs w:val="24"/>
        </w:rPr>
        <w:t xml:space="preserve"> </w:t>
      </w:r>
      <w:r w:rsidRPr="00D12FE9">
        <w:rPr>
          <w:rFonts w:ascii="Times New Roman" w:hAnsi="Times New Roman" w:cs="Times New Roman"/>
          <w:color w:val="000000"/>
          <w:sz w:val="24"/>
          <w:szCs w:val="24"/>
        </w:rPr>
        <w:t>В соответствии с меню в детском саду организовано 4 приема пищи:</w:t>
      </w:r>
    </w:p>
    <w:p w:rsidR="00CD2E9D" w:rsidRPr="00D12FE9" w:rsidRDefault="00CD2E9D" w:rsidP="00CD2E9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 завтрак:  (молочные каши, творожные запеканки, омлет, напиток, булка с маслом, сыр, макароны,яйцо. </w:t>
      </w:r>
    </w:p>
    <w:p w:rsidR="00CD2E9D" w:rsidRPr="00D12FE9" w:rsidRDefault="00CD2E9D" w:rsidP="00CD2E9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- 2 завтрак: фрукты или сок;</w:t>
      </w:r>
    </w:p>
    <w:p w:rsidR="00CD2E9D" w:rsidRPr="00D12FE9" w:rsidRDefault="00CD2E9D" w:rsidP="00CD2E9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 обед: свежие овощи в виде салатов, первое блюдо, второе блюдо: мясо или рыба + гарнир, напиток, хлеб;</w:t>
      </w:r>
    </w:p>
    <w:p w:rsidR="00CD2E9D" w:rsidRPr="00D12FE9" w:rsidRDefault="00CD2E9D" w:rsidP="00CD2E9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 полдник: овощные, молочные блюда, запеканки, напиток. Меню разработано таким образом, чтобы на эти 4 приема пищи приходилось основное количество продуктов с высокой пищевой и биологической ценностью. В детском саду имеется вся необходимая документация по питанию, которая ведется по форме и заполняется своевременно. На пищеблоке вывешен график выдачи готовой продукции для каждой группы, примерная масса порций питания детей. Технология приготовления блюд строго соблюдается. Контроль качества питания, закладкой продуктов, кулинарной обработкой, выходом блюд, вкусовыми качествами пищи, правильностью хранения и соблюдением сроков реализации продуктов питания осуществляет заведующий, медицинская сестра детского сада и комиссия по питанию. </w:t>
      </w:r>
      <w:r w:rsidR="00996F3E" w:rsidRPr="00D12FE9">
        <w:rPr>
          <w:rFonts w:ascii="Times New Roman" w:hAnsi="Times New Roman" w:cs="Times New Roman"/>
          <w:color w:val="000000"/>
          <w:sz w:val="24"/>
          <w:szCs w:val="24"/>
        </w:rPr>
        <w:t xml:space="preserve"> Организован  режим питья детей. Кипяченная вода выдается с пищеблока по графику выдачи.   </w:t>
      </w:r>
    </w:p>
    <w:p w:rsidR="00CD2E9D" w:rsidRPr="00D12FE9" w:rsidRDefault="00CD2E9D" w:rsidP="00CD2E9D">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lastRenderedPageBreak/>
        <w:t xml:space="preserve">ВЫВОД: </w:t>
      </w:r>
      <w:r w:rsidRPr="00D12FE9">
        <w:rPr>
          <w:rFonts w:ascii="Times New Roman" w:hAnsi="Times New Roman" w:cs="Times New Roman"/>
          <w:bCs/>
          <w:color w:val="000000"/>
          <w:sz w:val="24"/>
          <w:szCs w:val="24"/>
        </w:rPr>
        <w:t>Питание  детей полностью соответствует нормам и рекомендациям санитарно -эпидемиологических правил. Сбалансированное питание и набор продуктов соответствуют росту и развитию детей.</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b/>
          <w:bCs/>
          <w:color w:val="000000"/>
          <w:sz w:val="24"/>
          <w:szCs w:val="24"/>
        </w:rPr>
        <w:t xml:space="preserve">6.5.ОБЕСПЕЧЕНИЕ БЕЗОПАСНОСТИ ОБРАЗОВАТЕЛЬНОГО УЧРЕЖДЕНИЯ.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Требования охраны жизни и здоровья воспитанников и работников образовательного учреждения соответствует нормам безопасности, требованиям охраны труда воспитанников и работников. Здание детского сада оборудовано пожарно-охранной с</w:t>
      </w:r>
      <w:r w:rsidR="00564E37" w:rsidRPr="00D12FE9">
        <w:rPr>
          <w:rFonts w:ascii="Times New Roman" w:hAnsi="Times New Roman" w:cs="Times New Roman"/>
          <w:color w:val="000000"/>
          <w:sz w:val="24"/>
          <w:szCs w:val="24"/>
        </w:rPr>
        <w:t xml:space="preserve">игнализацией, тревожной кнопкой, видеонаблюдением. </w:t>
      </w:r>
      <w:r w:rsidRPr="00D12FE9">
        <w:rPr>
          <w:rFonts w:ascii="Times New Roman" w:hAnsi="Times New Roman" w:cs="Times New Roman"/>
          <w:color w:val="000000"/>
          <w:sz w:val="24"/>
          <w:szCs w:val="24"/>
        </w:rPr>
        <w:t xml:space="preserve"> Обеспечение условий безопасности в ДОУ выполняется согласно локальным нормативно-правовым документам. Имеются планы эвакуации. Работники знают и соблюдают правила пожарной безопасности, правила личной гигиены (регулярно проводятся плановые и внеплановые инструктажи).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Территория ограждена по всему периметру.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Групповые прогулочные веранды в удовлетворительном санитарном состоянии и содержании.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Состояние хозяйственной площадки удовлетворительное; мусор из контейнеров вывозится в соответствии с графиком.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В ДОУ созданы условия для обеспечения безопасности воспитанников и персонала – соблюдаются меры безопасности жизнедеятельности всех участников воспитательно-образовательного процесса: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реализуется комплексный план по ОТ и ТБ с сотрудниками</w:t>
      </w:r>
      <w:r w:rsidR="00973916" w:rsidRPr="00D12FE9">
        <w:rPr>
          <w:rFonts w:ascii="Times New Roman" w:hAnsi="Times New Roman" w:cs="Times New Roman"/>
          <w:color w:val="000000"/>
          <w:sz w:val="24"/>
          <w:szCs w:val="24"/>
        </w:rPr>
        <w:t>,</w:t>
      </w:r>
      <w:r w:rsidRPr="00D12FE9">
        <w:rPr>
          <w:rFonts w:ascii="Times New Roman" w:hAnsi="Times New Roman" w:cs="Times New Roman"/>
          <w:color w:val="000000"/>
          <w:sz w:val="24"/>
          <w:szCs w:val="24"/>
        </w:rPr>
        <w:t xml:space="preserve"> </w:t>
      </w:r>
      <w:r w:rsidR="00973916" w:rsidRPr="00D12FE9">
        <w:rPr>
          <w:rFonts w:ascii="Times New Roman" w:hAnsi="Times New Roman" w:cs="Times New Roman"/>
          <w:color w:val="000000"/>
          <w:sz w:val="24"/>
          <w:szCs w:val="24"/>
        </w:rPr>
        <w:t xml:space="preserve">реализуется комплексный план по профилактике ДТП и пожарной безопасности, проводятся мероприятия в рамках месячников «Месячник безопасности» «Единый день объектовой тренировки», «Неделя безопасности», акций «Внимание, дети», «Осторожно, дорога», «Здоровье – твое богатство» и т.п.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План работы по охране труда и безопасности жизнедеятельности составлен на учебный год и включает в себя: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организационно-технические мероприятия по улучшению условий охраны труда;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мероприятия по организации пожарной безопасности;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обучение работников безопасным приемам работы и соблюдению правил безопасности на рабочем месте; </w:t>
      </w:r>
    </w:p>
    <w:p w:rsidR="00CD2E9D"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 мероприятия по предупреждению дорожно-транспортного травматизма. </w:t>
      </w:r>
    </w:p>
    <w:p w:rsidR="00973916" w:rsidRPr="00D12FE9" w:rsidRDefault="00CD2E9D" w:rsidP="00973916">
      <w:pPr>
        <w:autoSpaceDE w:val="0"/>
        <w:autoSpaceDN w:val="0"/>
        <w:adjustRightInd w:val="0"/>
        <w:spacing w:after="0" w:line="360" w:lineRule="auto"/>
        <w:rPr>
          <w:rFonts w:ascii="Times New Roman" w:hAnsi="Times New Roman" w:cs="Times New Roman"/>
          <w:color w:val="000000"/>
          <w:sz w:val="24"/>
          <w:szCs w:val="24"/>
        </w:rPr>
      </w:pPr>
      <w:r w:rsidRPr="00D12FE9">
        <w:rPr>
          <w:rFonts w:ascii="Times New Roman" w:hAnsi="Times New Roman" w:cs="Times New Roman"/>
          <w:color w:val="000000"/>
          <w:sz w:val="24"/>
          <w:szCs w:val="24"/>
        </w:rPr>
        <w:t xml:space="preserve">С воспитанниками систематически проводятся мероприятия согласно годовому плану работы по обучению правилам дорожного движения и предупреждению детского травматизма. </w:t>
      </w:r>
    </w:p>
    <w:p w:rsidR="00A86CE7" w:rsidRPr="00D12FE9" w:rsidRDefault="00A86CE7" w:rsidP="00973916">
      <w:pPr>
        <w:rPr>
          <w:rFonts w:ascii="Times New Roman" w:hAnsi="Times New Roman" w:cs="Times New Roman"/>
          <w:sz w:val="24"/>
          <w:szCs w:val="24"/>
        </w:rPr>
      </w:pPr>
      <w:r w:rsidRPr="00D12FE9">
        <w:rPr>
          <w:rFonts w:ascii="Times New Roman" w:hAnsi="Times New Roman" w:cs="Times New Roman"/>
          <w:b/>
          <w:sz w:val="24"/>
          <w:szCs w:val="24"/>
        </w:rPr>
        <w:lastRenderedPageBreak/>
        <w:t>Вывод:</w:t>
      </w:r>
      <w:r w:rsidRPr="00D12FE9">
        <w:rPr>
          <w:rFonts w:ascii="Times New Roman" w:hAnsi="Times New Roman" w:cs="Times New Roman"/>
          <w:sz w:val="24"/>
          <w:szCs w:val="24"/>
        </w:rPr>
        <w:t xml:space="preserve"> В детском саду созданы условия для безопасного пребывания детей.</w:t>
      </w:r>
    </w:p>
    <w:p w:rsidR="00A86CE7" w:rsidRPr="00D12FE9" w:rsidRDefault="00CE67F5" w:rsidP="00A86CE7">
      <w:pPr>
        <w:tabs>
          <w:tab w:val="left" w:pos="1155"/>
        </w:tabs>
        <w:spacing w:after="0" w:line="240" w:lineRule="auto"/>
        <w:rPr>
          <w:rFonts w:ascii="Times New Roman" w:eastAsia="Times New Roman" w:hAnsi="Times New Roman" w:cs="Times New Roman"/>
          <w:b/>
          <w:sz w:val="24"/>
          <w:szCs w:val="24"/>
          <w:lang w:eastAsia="ru-RU"/>
        </w:rPr>
      </w:pPr>
      <w:r w:rsidRPr="00D12FE9">
        <w:rPr>
          <w:rFonts w:ascii="Times New Roman" w:eastAsia="Times New Roman" w:hAnsi="Times New Roman" w:cs="Times New Roman"/>
          <w:b/>
          <w:sz w:val="24"/>
          <w:szCs w:val="24"/>
          <w:lang w:eastAsia="ru-RU"/>
        </w:rPr>
        <w:t>VII</w:t>
      </w:r>
      <w:r w:rsidR="00A86CE7" w:rsidRPr="00D12FE9">
        <w:rPr>
          <w:rFonts w:ascii="Times New Roman" w:eastAsia="Times New Roman" w:hAnsi="Times New Roman" w:cs="Times New Roman"/>
          <w:b/>
          <w:sz w:val="24"/>
          <w:szCs w:val="24"/>
          <w:lang w:eastAsia="ru-RU"/>
        </w:rPr>
        <w:t>.</w:t>
      </w:r>
      <w:r w:rsidR="00FA7167" w:rsidRPr="00D12FE9">
        <w:rPr>
          <w:rFonts w:ascii="Times New Roman" w:eastAsia="Times New Roman" w:hAnsi="Times New Roman" w:cs="Times New Roman"/>
          <w:b/>
          <w:sz w:val="24"/>
          <w:szCs w:val="24"/>
          <w:lang w:eastAsia="ru-RU"/>
        </w:rPr>
        <w:t>ПЕРСПЕКТИВЫ РАЗВИТИЯ</w:t>
      </w:r>
    </w:p>
    <w:p w:rsidR="00A86CE7" w:rsidRPr="00D12FE9" w:rsidRDefault="00A86CE7" w:rsidP="00A86CE7">
      <w:pPr>
        <w:pStyle w:val="a3"/>
        <w:rPr>
          <w:rFonts w:ascii="Times New Roman" w:hAnsi="Times New Roman" w:cs="Times New Roman"/>
          <w:sz w:val="24"/>
          <w:szCs w:val="24"/>
          <w:lang w:eastAsia="ru-RU"/>
        </w:rPr>
      </w:pPr>
    </w:p>
    <w:p w:rsidR="00A86CE7" w:rsidRPr="00D12FE9" w:rsidRDefault="00A86CE7" w:rsidP="00A86CE7">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1.Продолжать  повышать  уровень  профессиональной подготовки педагогов.</w:t>
      </w:r>
    </w:p>
    <w:p w:rsidR="00A86CE7" w:rsidRPr="00D12FE9" w:rsidRDefault="00A86CE7" w:rsidP="00A86CE7">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lang w:eastAsia="ru-RU"/>
        </w:rPr>
        <w:t>2.Продолжать внедрение современных оздоровительных программ и технологий.</w:t>
      </w:r>
    </w:p>
    <w:p w:rsidR="00A86CE7" w:rsidRPr="00D12FE9" w:rsidRDefault="00A86CE7" w:rsidP="00A86CE7">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lang w:eastAsia="ru-RU"/>
        </w:rPr>
        <w:t xml:space="preserve">3.Ввести новые формы методической работы обеспечивающие непрерывность дошкольного и начального образования, </w:t>
      </w:r>
      <w:r w:rsidRPr="00D12FE9">
        <w:rPr>
          <w:rFonts w:ascii="Times New Roman" w:hAnsi="Times New Roman" w:cs="Times New Roman"/>
          <w:sz w:val="24"/>
          <w:szCs w:val="24"/>
        </w:rPr>
        <w:t>совершенствуя  работу по преемственности целей, задач и содержания образования, реализуемых в рамках образовательных программ дошкольного и начального общего образования.</w:t>
      </w:r>
    </w:p>
    <w:p w:rsidR="00A86CE7" w:rsidRPr="00D12FE9" w:rsidRDefault="00A86CE7" w:rsidP="00A86CE7">
      <w:pPr>
        <w:pStyle w:val="a3"/>
        <w:spacing w:line="360" w:lineRule="auto"/>
        <w:rPr>
          <w:rFonts w:ascii="Times New Roman" w:hAnsi="Times New Roman" w:cs="Times New Roman"/>
          <w:sz w:val="24"/>
          <w:szCs w:val="24"/>
        </w:rPr>
      </w:pPr>
      <w:r w:rsidRPr="00D12FE9">
        <w:rPr>
          <w:rFonts w:ascii="Times New Roman" w:hAnsi="Times New Roman" w:cs="Times New Roman"/>
          <w:sz w:val="24"/>
          <w:szCs w:val="24"/>
          <w:lang w:eastAsia="ru-RU"/>
        </w:rPr>
        <w:t>4.Работать над совершенствованием предметно-развивающей среды.</w:t>
      </w:r>
      <w:r w:rsidRPr="00D12FE9">
        <w:rPr>
          <w:rFonts w:ascii="Times New Roman" w:hAnsi="Times New Roman" w:cs="Times New Roman"/>
          <w:sz w:val="24"/>
          <w:szCs w:val="24"/>
        </w:rPr>
        <w:t xml:space="preserve"> </w:t>
      </w:r>
    </w:p>
    <w:p w:rsidR="00F22101" w:rsidRPr="00D12FE9" w:rsidRDefault="00F22101" w:rsidP="00A86CE7">
      <w:pPr>
        <w:pStyle w:val="a3"/>
        <w:spacing w:line="360" w:lineRule="auto"/>
        <w:rPr>
          <w:rFonts w:ascii="Times New Roman" w:hAnsi="Times New Roman" w:cs="Times New Roman"/>
          <w:sz w:val="24"/>
          <w:szCs w:val="24"/>
          <w:lang w:eastAsia="ru-RU"/>
        </w:rPr>
      </w:pPr>
      <w:r w:rsidRPr="00D12FE9">
        <w:rPr>
          <w:rFonts w:ascii="Times New Roman" w:hAnsi="Times New Roman" w:cs="Times New Roman"/>
          <w:sz w:val="24"/>
          <w:szCs w:val="24"/>
        </w:rPr>
        <w:t>5.Работать над формированием контингента воспитанников (увеличение численности)</w:t>
      </w:r>
    </w:p>
    <w:p w:rsidR="00A86CE7" w:rsidRDefault="00FB1F29" w:rsidP="00A86CE7">
      <w:pPr>
        <w:spacing w:before="100" w:beforeAutospacing="1" w:after="100" w:afterAutospacing="1" w:line="240" w:lineRule="auto"/>
        <w:jc w:val="center"/>
        <w:outlineLvl w:val="3"/>
        <w:rPr>
          <w:rFonts w:ascii="PTSansRegular" w:eastAsia="Times New Roman" w:hAnsi="PTSansRegular" w:cs="Times New Roman"/>
          <w:b/>
          <w:bCs/>
          <w:sz w:val="23"/>
          <w:szCs w:val="23"/>
          <w:lang w:eastAsia="ru-RU"/>
        </w:rPr>
      </w:pPr>
      <w:r>
        <w:rPr>
          <w:rFonts w:ascii="PTSansRegular" w:eastAsia="Times New Roman" w:hAnsi="PTSansRegular" w:cs="Times New Roman"/>
          <w:b/>
          <w:bCs/>
          <w:sz w:val="23"/>
          <w:szCs w:val="23"/>
          <w:lang w:eastAsia="ru-RU"/>
        </w:rPr>
        <w:t>П</w:t>
      </w:r>
      <w:r w:rsidR="00A86CE7" w:rsidRPr="00F22FCE">
        <w:rPr>
          <w:rFonts w:ascii="PTSansRegular" w:eastAsia="Times New Roman" w:hAnsi="PTSansRegular" w:cs="Times New Roman"/>
          <w:b/>
          <w:bCs/>
          <w:sz w:val="23"/>
          <w:szCs w:val="23"/>
          <w:lang w:eastAsia="ru-RU"/>
        </w:rPr>
        <w:t>ОКАЗАТЕЛИ</w:t>
      </w:r>
      <w:r w:rsidR="00A86CE7" w:rsidRPr="00F22FCE">
        <w:rPr>
          <w:rFonts w:ascii="PTSansRegular" w:eastAsia="Times New Roman" w:hAnsi="PTSansRegular" w:cs="Times New Roman"/>
          <w:b/>
          <w:bCs/>
          <w:sz w:val="29"/>
          <w:szCs w:val="29"/>
          <w:lang w:eastAsia="ru-RU"/>
        </w:rPr>
        <w:br/>
      </w:r>
      <w:r w:rsidR="00A86CE7" w:rsidRPr="00F22FCE">
        <w:rPr>
          <w:rFonts w:ascii="PTSansRegular" w:eastAsia="Times New Roman" w:hAnsi="PTSansRegular" w:cs="Times New Roman"/>
          <w:b/>
          <w:bCs/>
          <w:sz w:val="23"/>
          <w:szCs w:val="23"/>
          <w:lang w:eastAsia="ru-RU"/>
        </w:rPr>
        <w:t>ДЕЯТЕЛЬНОСТИ МУНИЦИПАЛЬНОГО БЮДЖЕТНОГО ДОШКОЛЬНОГО ОБРАЗОВАТЕЛЬНОГО УЧРЕЖДЕНИЯ ДЕТСКИЙ САД № 2 г.ВЕЛИЖА,</w:t>
      </w:r>
      <w:r w:rsidR="00A86CE7" w:rsidRPr="00F22FCE">
        <w:rPr>
          <w:rFonts w:ascii="PTSansRegular" w:eastAsia="Times New Roman" w:hAnsi="PTSansRegular" w:cs="Times New Roman"/>
          <w:b/>
          <w:bCs/>
          <w:sz w:val="29"/>
          <w:szCs w:val="29"/>
          <w:lang w:eastAsia="ru-RU"/>
        </w:rPr>
        <w:br/>
      </w:r>
      <w:r w:rsidR="00A86CE7" w:rsidRPr="00F22FCE">
        <w:rPr>
          <w:rFonts w:ascii="PTSansRegular" w:eastAsia="Times New Roman" w:hAnsi="PTSansRegular" w:cs="Times New Roman"/>
          <w:b/>
          <w:bCs/>
          <w:sz w:val="23"/>
          <w:szCs w:val="23"/>
          <w:lang w:eastAsia="ru-RU"/>
        </w:rPr>
        <w:t>ПОД</w:t>
      </w:r>
      <w:r w:rsidR="00CE67F5">
        <w:rPr>
          <w:rFonts w:ascii="PTSansRegular" w:eastAsia="Times New Roman" w:hAnsi="PTSansRegular" w:cs="Times New Roman"/>
          <w:b/>
          <w:bCs/>
          <w:sz w:val="23"/>
          <w:szCs w:val="23"/>
          <w:lang w:eastAsia="ru-RU"/>
        </w:rPr>
        <w:t>ЛЕЖАЩЕЙ САМООБСЛЕДОВАНИЮ ЗА 202</w:t>
      </w:r>
      <w:r w:rsidR="00D12FE9">
        <w:rPr>
          <w:rFonts w:ascii="PTSansRegular" w:eastAsia="Times New Roman" w:hAnsi="PTSansRegular" w:cs="Times New Roman"/>
          <w:b/>
          <w:bCs/>
          <w:sz w:val="23"/>
          <w:szCs w:val="23"/>
          <w:lang w:eastAsia="ru-RU"/>
        </w:rPr>
        <w:t>3</w:t>
      </w:r>
      <w:r w:rsidR="00A86CE7" w:rsidRPr="00F22FCE">
        <w:rPr>
          <w:rFonts w:ascii="PTSansRegular" w:eastAsia="Times New Roman" w:hAnsi="PTSansRegular" w:cs="Times New Roman"/>
          <w:b/>
          <w:bCs/>
          <w:sz w:val="23"/>
          <w:szCs w:val="23"/>
          <w:lang w:eastAsia="ru-RU"/>
        </w:rPr>
        <w:t xml:space="preserve"> г.</w:t>
      </w:r>
    </w:p>
    <w:tbl>
      <w:tblPr>
        <w:tblW w:w="5000" w:type="pct"/>
        <w:tblCellSpacing w:w="0" w:type="dxa"/>
        <w:tblBorders>
          <w:top w:val="single" w:sz="6" w:space="0" w:color="888888"/>
          <w:left w:val="single" w:sz="6" w:space="0" w:color="888888"/>
          <w:bottom w:val="single" w:sz="6" w:space="0" w:color="888888"/>
          <w:right w:val="single" w:sz="6" w:space="0" w:color="888888"/>
        </w:tblBorders>
        <w:shd w:val="clear" w:color="auto" w:fill="FFFFFF"/>
        <w:tblLayout w:type="fixed"/>
        <w:tblCellMar>
          <w:left w:w="0" w:type="dxa"/>
          <w:right w:w="0" w:type="dxa"/>
        </w:tblCellMar>
        <w:tblLook w:val="04A0" w:firstRow="1" w:lastRow="0" w:firstColumn="1" w:lastColumn="0" w:noHBand="0" w:noVBand="1"/>
      </w:tblPr>
      <w:tblGrid>
        <w:gridCol w:w="871"/>
        <w:gridCol w:w="6847"/>
        <w:gridCol w:w="1907"/>
      </w:tblGrid>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N п/п</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Показатели</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Единица измерения</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Образовательная деятельность</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after="0" w:line="240" w:lineRule="auto"/>
              <w:rPr>
                <w:rFonts w:ascii="Times New Roman" w:eastAsia="Times New Roman" w:hAnsi="Times New Roman" w:cs="Times New Roman"/>
                <w:sz w:val="24"/>
                <w:szCs w:val="24"/>
                <w:lang w:eastAsia="ru-RU"/>
              </w:rPr>
            </w:pP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1.1</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Общая численность воспитанников, осваивающих образовательную программу дошкольного образования, в том числе:</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34</w:t>
            </w:r>
            <w:r w:rsidR="00A86CE7" w:rsidRPr="00F22FCE">
              <w:rPr>
                <w:rFonts w:ascii="PTSerifRegular" w:eastAsia="Times New Roman" w:hAnsi="PTSerifRegular" w:cs="Times New Roman"/>
                <w:color w:val="000000"/>
                <w:sz w:val="23"/>
                <w:szCs w:val="23"/>
                <w:lang w:eastAsia="ru-RU"/>
              </w:rPr>
              <w:t xml:space="preserve"> человек</w:t>
            </w:r>
            <w:r>
              <w:rPr>
                <w:rFonts w:ascii="PTSerifRegular" w:eastAsia="Times New Roman" w:hAnsi="PTSerifRegular" w:cs="Times New Roman"/>
                <w:color w:val="000000"/>
                <w:sz w:val="23"/>
                <w:szCs w:val="23"/>
                <w:lang w:eastAsia="ru-RU"/>
              </w:rPr>
              <w:t>а</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1.1.1</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В режиме полного дня (8 - 12 часов)</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34</w:t>
            </w:r>
            <w:r w:rsidR="00A86CE7" w:rsidRPr="00F22FCE">
              <w:rPr>
                <w:rFonts w:ascii="PTSerifRegular" w:eastAsia="Times New Roman" w:hAnsi="PTSerifRegular" w:cs="Times New Roman"/>
                <w:color w:val="000000"/>
                <w:sz w:val="23"/>
                <w:szCs w:val="23"/>
                <w:lang w:eastAsia="ru-RU"/>
              </w:rPr>
              <w:t xml:space="preserve"> человек</w:t>
            </w:r>
            <w:r>
              <w:rPr>
                <w:rFonts w:ascii="PTSerifRegular" w:eastAsia="Times New Roman" w:hAnsi="PTSerifRegular" w:cs="Times New Roman"/>
                <w:color w:val="000000"/>
                <w:sz w:val="23"/>
                <w:szCs w:val="23"/>
                <w:lang w:eastAsia="ru-RU"/>
              </w:rPr>
              <w:t>а</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1.1.2</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В режиме кратковременного пребывания (3 - 5 часов)</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0 человек</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1.1.3</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9459EA"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A86CE7">
              <w:rPr>
                <w:rFonts w:ascii="Times New Roman" w:hAnsi="Times New Roman" w:cs="Times New Roman"/>
                <w:color w:val="000000"/>
                <w:sz w:val="23"/>
                <w:szCs w:val="23"/>
              </w:rPr>
              <w:t>В форме семейного образования консультационный центр для родителей (законных представителей) с целью предоставления методической, психолого-педагогической, диагностической и консультативной помощи несовершеннолетним детям (возраст от 2 месяцев до 8 лет), не посещающим учреждения для получения дошкольного образования.</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0 человек</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1.1.4</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В форме семейного образования с психолого-педагогическим сопровождением на базе дошкольной образовательной организации</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0 человек</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1.2</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Общая численность воспитанников в возрасте до 3 лет</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9</w:t>
            </w:r>
            <w:r w:rsidR="00A86CE7" w:rsidRPr="00F22FCE">
              <w:rPr>
                <w:rFonts w:ascii="PTSerifRegular" w:eastAsia="Times New Roman" w:hAnsi="PTSerifRegular" w:cs="Times New Roman"/>
                <w:color w:val="000000"/>
                <w:sz w:val="23"/>
                <w:szCs w:val="23"/>
                <w:lang w:eastAsia="ru-RU"/>
              </w:rPr>
              <w:t xml:space="preserve"> человек</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1.3</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Общая численность воспитанников в возрасте от 3 до 8 лет</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D12FE9">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25</w:t>
            </w:r>
            <w:r w:rsidR="00A86CE7" w:rsidRPr="00F22FCE">
              <w:rPr>
                <w:rFonts w:ascii="PTSerifRegular" w:eastAsia="Times New Roman" w:hAnsi="PTSerifRegular" w:cs="Times New Roman"/>
                <w:color w:val="000000"/>
                <w:sz w:val="23"/>
                <w:szCs w:val="23"/>
                <w:lang w:eastAsia="ru-RU"/>
              </w:rPr>
              <w:t xml:space="preserve"> человек</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1.4</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Численность/удельный вес численности воспитанников в общей численности воспитанников, получающих услуги присмотра и ухода:</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34</w:t>
            </w:r>
            <w:r w:rsidR="00F22101">
              <w:rPr>
                <w:rFonts w:ascii="PTSerifRegular" w:eastAsia="Times New Roman" w:hAnsi="PTSerifRegular" w:cs="Times New Roman"/>
                <w:color w:val="000000"/>
                <w:sz w:val="23"/>
                <w:szCs w:val="23"/>
                <w:lang w:eastAsia="ru-RU"/>
              </w:rPr>
              <w:t xml:space="preserve"> </w:t>
            </w:r>
            <w:r w:rsidR="00A86CE7" w:rsidRPr="00F22FCE">
              <w:rPr>
                <w:rFonts w:ascii="PTSerifRegular" w:eastAsia="Times New Roman" w:hAnsi="PTSerifRegular" w:cs="Times New Roman"/>
                <w:color w:val="000000"/>
                <w:sz w:val="23"/>
                <w:szCs w:val="23"/>
                <w:lang w:eastAsia="ru-RU"/>
              </w:rPr>
              <w:t>человек</w:t>
            </w:r>
            <w:r>
              <w:rPr>
                <w:rFonts w:ascii="PTSerifRegular" w:eastAsia="Times New Roman" w:hAnsi="PTSerifRegular" w:cs="Times New Roman"/>
                <w:color w:val="000000"/>
                <w:sz w:val="23"/>
                <w:szCs w:val="23"/>
                <w:lang w:eastAsia="ru-RU"/>
              </w:rPr>
              <w:t>а</w:t>
            </w:r>
            <w:r w:rsidR="00A86CE7" w:rsidRPr="00F22FCE">
              <w:rPr>
                <w:rFonts w:ascii="PTSerifRegular" w:eastAsia="Times New Roman" w:hAnsi="PTSerifRegular" w:cs="Times New Roman"/>
                <w:color w:val="000000"/>
                <w:sz w:val="23"/>
                <w:szCs w:val="23"/>
                <w:lang w:eastAsia="ru-RU"/>
              </w:rPr>
              <w:t>100%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1.4.1</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В режиме полного дня (8 - 12 часов)</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34</w:t>
            </w:r>
            <w:r w:rsidR="00A86CE7" w:rsidRPr="00F22FCE">
              <w:rPr>
                <w:rFonts w:ascii="PTSerifRegular" w:eastAsia="Times New Roman" w:hAnsi="PTSerifRegular" w:cs="Times New Roman"/>
                <w:color w:val="000000"/>
                <w:sz w:val="23"/>
                <w:szCs w:val="23"/>
                <w:lang w:eastAsia="ru-RU"/>
              </w:rPr>
              <w:t xml:space="preserve"> человек</w:t>
            </w:r>
            <w:r>
              <w:rPr>
                <w:rFonts w:ascii="PTSerifRegular" w:eastAsia="Times New Roman" w:hAnsi="PTSerifRegular" w:cs="Times New Roman"/>
                <w:color w:val="000000"/>
                <w:sz w:val="23"/>
                <w:szCs w:val="23"/>
                <w:lang w:eastAsia="ru-RU"/>
              </w:rPr>
              <w:t>а</w:t>
            </w:r>
            <w:r w:rsidR="00A86CE7" w:rsidRPr="00F22FCE">
              <w:rPr>
                <w:rFonts w:ascii="PTSerifRegular" w:eastAsia="Times New Roman" w:hAnsi="PTSerifRegular" w:cs="Times New Roman"/>
                <w:color w:val="000000"/>
                <w:sz w:val="23"/>
                <w:szCs w:val="23"/>
                <w:lang w:eastAsia="ru-RU"/>
              </w:rPr>
              <w:t xml:space="preserve"> 100%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1.4.2</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В режиме продленного дня (12 - 14 часов)</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0человек/0%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1.4.3</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В режиме круглосуточного пребывания</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0человек/0%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lastRenderedPageBreak/>
              <w:t>1.5</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F22101" w:rsidP="00FB1F29">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 xml:space="preserve">0 человек/ 0 </w:t>
            </w:r>
            <w:r w:rsidR="00FB1F29">
              <w:rPr>
                <w:rFonts w:ascii="PTSerifRegular" w:eastAsia="Times New Roman" w:hAnsi="PTSerifRegular" w:cs="Times New Roman"/>
                <w:color w:val="000000"/>
                <w:sz w:val="23"/>
                <w:szCs w:val="23"/>
                <w:lang w:eastAsia="ru-RU"/>
              </w:rPr>
              <w:t>%</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1.5.1</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По коррекции недостатков в физическом и (или) психическом развитии</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0 человек/0 %</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1.5.2</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По освоению образовательной программы дошкольного образования</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34</w:t>
            </w:r>
            <w:r w:rsidR="00A86CE7" w:rsidRPr="00F22FCE">
              <w:rPr>
                <w:rFonts w:ascii="PTSerifRegular" w:eastAsia="Times New Roman" w:hAnsi="PTSerifRegular" w:cs="Times New Roman"/>
                <w:color w:val="000000"/>
                <w:sz w:val="23"/>
                <w:szCs w:val="23"/>
                <w:lang w:eastAsia="ru-RU"/>
              </w:rPr>
              <w:t>человек</w:t>
            </w:r>
            <w:r>
              <w:rPr>
                <w:rFonts w:ascii="PTSerifRegular" w:eastAsia="Times New Roman" w:hAnsi="PTSerifRegular" w:cs="Times New Roman"/>
                <w:color w:val="000000"/>
                <w:sz w:val="23"/>
                <w:szCs w:val="23"/>
                <w:lang w:eastAsia="ru-RU"/>
              </w:rPr>
              <w:t>а</w:t>
            </w:r>
            <w:r w:rsidR="00A86CE7" w:rsidRPr="00F22FCE">
              <w:rPr>
                <w:rFonts w:ascii="PTSerifRegular" w:eastAsia="Times New Roman" w:hAnsi="PTSerifRegular" w:cs="Times New Roman"/>
                <w:color w:val="000000"/>
                <w:sz w:val="23"/>
                <w:szCs w:val="23"/>
                <w:lang w:eastAsia="ru-RU"/>
              </w:rPr>
              <w:t>/</w:t>
            </w:r>
            <w:r w:rsidR="00FB1F29">
              <w:rPr>
                <w:rFonts w:ascii="PTSerifRegular" w:eastAsia="Times New Roman" w:hAnsi="PTSerifRegular" w:cs="Times New Roman"/>
                <w:color w:val="000000"/>
                <w:sz w:val="23"/>
                <w:szCs w:val="23"/>
                <w:lang w:eastAsia="ru-RU"/>
              </w:rPr>
              <w:t>10</w:t>
            </w:r>
            <w:r w:rsidR="00A86CE7" w:rsidRPr="00F22FCE">
              <w:rPr>
                <w:rFonts w:ascii="PTSerifRegular" w:eastAsia="Times New Roman" w:hAnsi="PTSerifRegular" w:cs="Times New Roman"/>
                <w:color w:val="000000"/>
                <w:sz w:val="23"/>
                <w:szCs w:val="23"/>
                <w:lang w:eastAsia="ru-RU"/>
              </w:rPr>
              <w:t>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1.5.3</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По присмотру и уходу</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F22101" w:rsidP="00D12FE9">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3</w:t>
            </w:r>
            <w:r w:rsidR="00D12FE9">
              <w:rPr>
                <w:rFonts w:ascii="PTSerifRegular" w:eastAsia="Times New Roman" w:hAnsi="PTSerifRegular" w:cs="Times New Roman"/>
                <w:color w:val="000000"/>
                <w:sz w:val="23"/>
                <w:szCs w:val="23"/>
                <w:lang w:eastAsia="ru-RU"/>
              </w:rPr>
              <w:t>4</w:t>
            </w:r>
            <w:r w:rsidR="00A86CE7" w:rsidRPr="00F22FCE">
              <w:rPr>
                <w:rFonts w:ascii="PTSerifRegular" w:eastAsia="Times New Roman" w:hAnsi="PTSerifRegular" w:cs="Times New Roman"/>
                <w:color w:val="000000"/>
                <w:sz w:val="23"/>
                <w:szCs w:val="23"/>
                <w:lang w:eastAsia="ru-RU"/>
              </w:rPr>
              <w:t>человек</w:t>
            </w:r>
            <w:r w:rsidR="00D12FE9">
              <w:rPr>
                <w:rFonts w:ascii="PTSerifRegular" w:eastAsia="Times New Roman" w:hAnsi="PTSerifRegular" w:cs="Times New Roman"/>
                <w:color w:val="000000"/>
                <w:sz w:val="23"/>
                <w:szCs w:val="23"/>
                <w:lang w:eastAsia="ru-RU"/>
              </w:rPr>
              <w:t>а</w:t>
            </w:r>
            <w:r w:rsidR="00A86CE7" w:rsidRPr="00F22FCE">
              <w:rPr>
                <w:rFonts w:ascii="PTSerifRegular" w:eastAsia="Times New Roman" w:hAnsi="PTSerifRegular" w:cs="Times New Roman"/>
                <w:color w:val="000000"/>
                <w:sz w:val="23"/>
                <w:szCs w:val="23"/>
                <w:lang w:eastAsia="ru-RU"/>
              </w:rPr>
              <w:t>/</w:t>
            </w:r>
            <w:r w:rsidR="00FB1F29">
              <w:rPr>
                <w:rFonts w:ascii="PTSerifRegular" w:eastAsia="Times New Roman" w:hAnsi="PTSerifRegular" w:cs="Times New Roman"/>
                <w:color w:val="000000"/>
                <w:sz w:val="23"/>
                <w:szCs w:val="23"/>
                <w:lang w:eastAsia="ru-RU"/>
              </w:rPr>
              <w:t>10</w:t>
            </w:r>
            <w:r w:rsidR="00A86CE7" w:rsidRPr="00F22FCE">
              <w:rPr>
                <w:rFonts w:ascii="PTSerifRegular" w:eastAsia="Times New Roman" w:hAnsi="PTSerifRegular" w:cs="Times New Roman"/>
                <w:color w:val="000000"/>
                <w:sz w:val="23"/>
                <w:szCs w:val="23"/>
                <w:lang w:eastAsia="ru-RU"/>
              </w:rPr>
              <w:t>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1.6</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Средний показатель пропущенных дней при посещении дошкольной образовательной организации по болезни на одного воспитанника</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FB1F29">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2,6</w:t>
            </w:r>
            <w:r w:rsidR="00A86CE7" w:rsidRPr="00F22FCE">
              <w:rPr>
                <w:rFonts w:ascii="PTSerifRegular" w:eastAsia="Times New Roman" w:hAnsi="PTSerifRegular" w:cs="Times New Roman"/>
                <w:color w:val="000000"/>
                <w:sz w:val="23"/>
                <w:szCs w:val="23"/>
                <w:lang w:eastAsia="ru-RU"/>
              </w:rPr>
              <w:t xml:space="preserve"> дней</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1.7</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Общая численность педагогических работников, в том числе:</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5 человек</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1.7.1</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Численность/удельный вес численности педагогических работников, имеющих высшее образование</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2</w:t>
            </w:r>
            <w:r w:rsidR="00D64F84">
              <w:rPr>
                <w:rFonts w:ascii="PTSerifRegular" w:eastAsia="Times New Roman" w:hAnsi="PTSerifRegular" w:cs="Times New Roman"/>
                <w:color w:val="000000"/>
                <w:sz w:val="23"/>
                <w:szCs w:val="23"/>
                <w:lang w:eastAsia="ru-RU"/>
              </w:rPr>
              <w:t xml:space="preserve"> человек/ 6</w:t>
            </w:r>
            <w:r w:rsidR="00A86CE7" w:rsidRPr="00F22FCE">
              <w:rPr>
                <w:rFonts w:ascii="PTSerifRegular" w:eastAsia="Times New Roman" w:hAnsi="PTSerifRegular" w:cs="Times New Roman"/>
                <w:color w:val="000000"/>
                <w:sz w:val="23"/>
                <w:szCs w:val="23"/>
                <w:lang w:eastAsia="ru-RU"/>
              </w:rPr>
              <w:t>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1.7.2</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 xml:space="preserve"> 2</w:t>
            </w:r>
            <w:r w:rsidR="00D64F84">
              <w:rPr>
                <w:rFonts w:ascii="PTSerifRegular" w:eastAsia="Times New Roman" w:hAnsi="PTSerifRegular" w:cs="Times New Roman"/>
                <w:color w:val="000000"/>
                <w:sz w:val="23"/>
                <w:szCs w:val="23"/>
                <w:lang w:eastAsia="ru-RU"/>
              </w:rPr>
              <w:t>человек/6</w:t>
            </w:r>
            <w:r w:rsidR="00A86CE7" w:rsidRPr="00F22FCE">
              <w:rPr>
                <w:rFonts w:ascii="PTSerifRegular" w:eastAsia="Times New Roman" w:hAnsi="PTSerifRegular" w:cs="Times New Roman"/>
                <w:color w:val="000000"/>
                <w:sz w:val="23"/>
                <w:szCs w:val="23"/>
                <w:lang w:eastAsia="ru-RU"/>
              </w:rPr>
              <w:t>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1.7.3</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Численность/удельный вес численности педагогических работников, имеющих среднее профессиональное образование</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3</w:t>
            </w:r>
            <w:r w:rsidR="00D64F84">
              <w:rPr>
                <w:rFonts w:ascii="PTSerifRegular" w:eastAsia="Times New Roman" w:hAnsi="PTSerifRegular" w:cs="Times New Roman"/>
                <w:color w:val="000000"/>
                <w:sz w:val="23"/>
                <w:szCs w:val="23"/>
                <w:lang w:eastAsia="ru-RU"/>
              </w:rPr>
              <w:t xml:space="preserve"> человек/4</w:t>
            </w:r>
            <w:r w:rsidR="00A86CE7" w:rsidRPr="00F22FCE">
              <w:rPr>
                <w:rFonts w:ascii="PTSerifRegular" w:eastAsia="Times New Roman" w:hAnsi="PTSerifRegular" w:cs="Times New Roman"/>
                <w:color w:val="000000"/>
                <w:sz w:val="23"/>
                <w:szCs w:val="23"/>
                <w:lang w:eastAsia="ru-RU"/>
              </w:rPr>
              <w:t>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1.7.4</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3</w:t>
            </w:r>
            <w:r w:rsidR="00D64F84">
              <w:rPr>
                <w:rFonts w:ascii="PTSerifRegular" w:eastAsia="Times New Roman" w:hAnsi="PTSerifRegular" w:cs="Times New Roman"/>
                <w:color w:val="000000"/>
                <w:sz w:val="23"/>
                <w:szCs w:val="23"/>
                <w:lang w:eastAsia="ru-RU"/>
              </w:rPr>
              <w:t>человек/4</w:t>
            </w:r>
            <w:r w:rsidR="00A86CE7" w:rsidRPr="00F22FCE">
              <w:rPr>
                <w:rFonts w:ascii="PTSerifRegular" w:eastAsia="Times New Roman" w:hAnsi="PTSerifRegular" w:cs="Times New Roman"/>
                <w:color w:val="000000"/>
                <w:sz w:val="23"/>
                <w:szCs w:val="23"/>
                <w:lang w:eastAsia="ru-RU"/>
              </w:rPr>
              <w:t>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1.8</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2</w:t>
            </w:r>
            <w:r w:rsidR="00A86CE7" w:rsidRPr="00F22FCE">
              <w:rPr>
                <w:rFonts w:ascii="PTSerifRegular" w:eastAsia="Times New Roman" w:hAnsi="PTSerifRegular" w:cs="Times New Roman"/>
                <w:color w:val="000000"/>
                <w:sz w:val="23"/>
                <w:szCs w:val="23"/>
                <w:lang w:eastAsia="ru-RU"/>
              </w:rPr>
              <w:t>человек/</w:t>
            </w:r>
            <w:r w:rsidR="005C3E49">
              <w:rPr>
                <w:rFonts w:ascii="PTSerifRegular" w:eastAsia="Times New Roman" w:hAnsi="PTSerifRegular" w:cs="Times New Roman"/>
                <w:color w:val="000000"/>
                <w:sz w:val="23"/>
                <w:szCs w:val="23"/>
                <w:lang w:eastAsia="ru-RU"/>
              </w:rPr>
              <w:t>2</w:t>
            </w:r>
            <w:r w:rsidR="00A86CE7" w:rsidRPr="00F22FCE">
              <w:rPr>
                <w:rFonts w:ascii="PTSerifRegular" w:eastAsia="Times New Roman" w:hAnsi="PTSerifRegular" w:cs="Times New Roman"/>
                <w:color w:val="000000"/>
                <w:sz w:val="23"/>
                <w:szCs w:val="23"/>
                <w:lang w:eastAsia="ru-RU"/>
              </w:rPr>
              <w:t>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1.8.1</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Высшая</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12FE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2</w:t>
            </w:r>
            <w:r w:rsidR="00A86CE7" w:rsidRPr="00F22FCE">
              <w:rPr>
                <w:rFonts w:ascii="PTSerifRegular" w:eastAsia="Times New Roman" w:hAnsi="PTSerifRegular" w:cs="Times New Roman"/>
                <w:color w:val="000000"/>
                <w:sz w:val="23"/>
                <w:szCs w:val="23"/>
                <w:lang w:eastAsia="ru-RU"/>
              </w:rPr>
              <w:t>человек/</w:t>
            </w:r>
            <w:r w:rsidR="00D64F84">
              <w:rPr>
                <w:rFonts w:ascii="PTSerifRegular" w:eastAsia="Times New Roman" w:hAnsi="PTSerifRegular" w:cs="Times New Roman"/>
                <w:color w:val="000000"/>
                <w:sz w:val="23"/>
                <w:szCs w:val="23"/>
                <w:lang w:eastAsia="ru-RU"/>
              </w:rPr>
              <w:t>2</w:t>
            </w:r>
            <w:r w:rsidR="00A86CE7" w:rsidRPr="00F22FCE">
              <w:rPr>
                <w:rFonts w:ascii="PTSerifRegular" w:eastAsia="Times New Roman" w:hAnsi="PTSerifRegular" w:cs="Times New Roman"/>
                <w:color w:val="000000"/>
                <w:sz w:val="23"/>
                <w:szCs w:val="23"/>
                <w:lang w:eastAsia="ru-RU"/>
              </w:rPr>
              <w:t>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1.8.2</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Первая</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D64F84"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0человек/</w:t>
            </w:r>
            <w:r w:rsidR="00A86CE7" w:rsidRPr="00F22FCE">
              <w:rPr>
                <w:rFonts w:ascii="PTSerifRegular" w:eastAsia="Times New Roman" w:hAnsi="PTSerifRegular" w:cs="Times New Roman"/>
                <w:color w:val="000000"/>
                <w:sz w:val="23"/>
                <w:szCs w:val="23"/>
                <w:lang w:eastAsia="ru-RU"/>
              </w:rPr>
              <w:t>0%</w:t>
            </w:r>
          </w:p>
        </w:tc>
      </w:tr>
      <w:tr w:rsidR="00A86CE7"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1.9</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sidRPr="00F22FCE">
              <w:rPr>
                <w:rFonts w:ascii="PTSerifRegular" w:eastAsia="Times New Roman" w:hAnsi="PTSerifRegular" w:cs="Times New Roman"/>
                <w:color w:val="000000"/>
                <w:sz w:val="23"/>
                <w:szCs w:val="23"/>
                <w:lang w:eastAsia="ru-RU"/>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86CE7" w:rsidRPr="00F22FCE" w:rsidRDefault="00A86CE7"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p>
        </w:tc>
      </w:tr>
      <w:tr w:rsidR="00FB1F29"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B1F29" w:rsidRPr="00F22FCE" w:rsidRDefault="00FB1F2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1.9.1.</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B1F29" w:rsidRPr="00F22FCE" w:rsidRDefault="00FB1F2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До 5 лет</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B1F29" w:rsidRPr="00F22FCE" w:rsidRDefault="005C3E4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 xml:space="preserve">0 человек </w:t>
            </w:r>
            <w:r w:rsidR="00FB1F29">
              <w:rPr>
                <w:rFonts w:ascii="PTSerifRegular" w:eastAsia="Times New Roman" w:hAnsi="PTSerifRegular" w:cs="Times New Roman"/>
                <w:color w:val="000000"/>
                <w:sz w:val="23"/>
                <w:szCs w:val="23"/>
                <w:lang w:eastAsia="ru-RU"/>
              </w:rPr>
              <w:t>0%</w:t>
            </w:r>
          </w:p>
        </w:tc>
      </w:tr>
      <w:tr w:rsidR="00FB1F29"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B1F29" w:rsidRDefault="00FB1F2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1.9.2.</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B1F29" w:rsidRDefault="00FB1F29"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Свыше 30 лет</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B1F29" w:rsidRDefault="00D64F84" w:rsidP="00FB1F29">
            <w:pPr>
              <w:spacing w:before="100" w:beforeAutospacing="1" w:after="100" w:afterAutospacing="1" w:line="240" w:lineRule="auto"/>
              <w:jc w:val="center"/>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1</w:t>
            </w:r>
            <w:r w:rsidR="001C04E7">
              <w:rPr>
                <w:rFonts w:ascii="PTSerifRegular" w:eastAsia="Times New Roman" w:hAnsi="PTSerifRegular" w:cs="Times New Roman"/>
                <w:color w:val="000000"/>
                <w:sz w:val="23"/>
                <w:szCs w:val="23"/>
                <w:lang w:eastAsia="ru-RU"/>
              </w:rPr>
              <w:t xml:space="preserve"> </w:t>
            </w:r>
            <w:r w:rsidR="005C3E49">
              <w:rPr>
                <w:rFonts w:ascii="PTSerifRegular" w:eastAsia="Times New Roman" w:hAnsi="PTSerifRegular" w:cs="Times New Roman"/>
                <w:color w:val="000000"/>
                <w:sz w:val="23"/>
                <w:szCs w:val="23"/>
                <w:lang w:eastAsia="ru-RU"/>
              </w:rPr>
              <w:t xml:space="preserve">человека </w:t>
            </w:r>
            <w:r>
              <w:rPr>
                <w:rFonts w:ascii="PTSerifRegular" w:eastAsia="Times New Roman" w:hAnsi="PTSerifRegular" w:cs="Times New Roman"/>
                <w:color w:val="000000"/>
                <w:sz w:val="23"/>
                <w:szCs w:val="23"/>
                <w:lang w:eastAsia="ru-RU"/>
              </w:rPr>
              <w:t>2</w:t>
            </w:r>
            <w:r w:rsidR="005C3E49">
              <w:rPr>
                <w:rFonts w:ascii="PTSerifRegular" w:eastAsia="Times New Roman" w:hAnsi="PTSerifRegular" w:cs="Times New Roman"/>
                <w:color w:val="000000"/>
                <w:sz w:val="23"/>
                <w:szCs w:val="23"/>
                <w:lang w:eastAsia="ru-RU"/>
              </w:rPr>
              <w:t>0</w:t>
            </w:r>
            <w:r w:rsidR="00FB1F29">
              <w:rPr>
                <w:rFonts w:ascii="PTSerifRegular" w:eastAsia="Times New Roman" w:hAnsi="PTSerifRegular" w:cs="Times New Roman"/>
                <w:color w:val="000000"/>
                <w:sz w:val="23"/>
                <w:szCs w:val="23"/>
                <w:lang w:eastAsia="ru-RU"/>
              </w:rPr>
              <w:t>%</w:t>
            </w:r>
          </w:p>
        </w:tc>
      </w:tr>
      <w:tr w:rsidR="00C2318C"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C2318C" w:rsidRDefault="00C2318C"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1.10.</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tbl>
            <w:tblPr>
              <w:tblW w:w="0" w:type="auto"/>
              <w:tblBorders>
                <w:top w:val="nil"/>
                <w:left w:val="nil"/>
                <w:bottom w:val="nil"/>
                <w:right w:val="nil"/>
              </w:tblBorders>
              <w:tblLayout w:type="fixed"/>
              <w:tblLook w:val="0000" w:firstRow="0" w:lastRow="0" w:firstColumn="0" w:lastColumn="0" w:noHBand="0" w:noVBand="0"/>
            </w:tblPr>
            <w:tblGrid>
              <w:gridCol w:w="5107"/>
            </w:tblGrid>
            <w:tr w:rsidR="00C2318C" w:rsidRPr="00C2318C">
              <w:trPr>
                <w:trHeight w:val="611"/>
              </w:trPr>
              <w:tc>
                <w:tcPr>
                  <w:tcW w:w="5107" w:type="dxa"/>
                </w:tcPr>
                <w:p w:rsidR="00C2318C" w:rsidRPr="00C2318C" w:rsidRDefault="00C2318C" w:rsidP="00C2318C">
                  <w:pPr>
                    <w:autoSpaceDE w:val="0"/>
                    <w:autoSpaceDN w:val="0"/>
                    <w:adjustRightInd w:val="0"/>
                    <w:spacing w:after="0" w:line="240" w:lineRule="auto"/>
                    <w:rPr>
                      <w:rFonts w:ascii="Times New Roman" w:hAnsi="Times New Roman" w:cs="Times New Roman"/>
                      <w:color w:val="000000"/>
                      <w:sz w:val="23"/>
                      <w:szCs w:val="23"/>
                    </w:rPr>
                  </w:pPr>
                  <w:r w:rsidRPr="00C2318C">
                    <w:rPr>
                      <w:rFonts w:ascii="Times New Roman" w:hAnsi="Times New Roman" w:cs="Times New Roman"/>
                      <w:color w:val="000000"/>
                      <w:sz w:val="23"/>
                      <w:szCs w:val="23"/>
                    </w:rPr>
                    <w:t xml:space="preserve">Численность/удельный вес численности/ педагогических работников в общей численности педагогических работников в возрасте до 30 лет </w:t>
                  </w:r>
                </w:p>
              </w:tc>
            </w:tr>
          </w:tbl>
          <w:p w:rsidR="00C2318C" w:rsidRDefault="00C2318C"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C2318C" w:rsidRDefault="00D64F84" w:rsidP="00FB1F29">
            <w:pPr>
              <w:spacing w:before="100" w:beforeAutospacing="1" w:after="100" w:afterAutospacing="1" w:line="240" w:lineRule="auto"/>
              <w:jc w:val="center"/>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0</w:t>
            </w:r>
            <w:r w:rsidR="00C2318C">
              <w:rPr>
                <w:rFonts w:ascii="PTSerifRegular" w:eastAsia="Times New Roman" w:hAnsi="PTSerifRegular" w:cs="Times New Roman"/>
                <w:color w:val="000000"/>
                <w:sz w:val="23"/>
                <w:szCs w:val="23"/>
                <w:lang w:eastAsia="ru-RU"/>
              </w:rPr>
              <w:t xml:space="preserve"> человек</w:t>
            </w:r>
            <w:r>
              <w:rPr>
                <w:rFonts w:ascii="PTSerifRegular" w:eastAsia="Times New Roman" w:hAnsi="PTSerifRegular" w:cs="Times New Roman"/>
                <w:color w:val="000000"/>
                <w:sz w:val="23"/>
                <w:szCs w:val="23"/>
                <w:lang w:eastAsia="ru-RU"/>
              </w:rPr>
              <w:t xml:space="preserve"> </w:t>
            </w:r>
            <w:r w:rsidR="005C3E49">
              <w:rPr>
                <w:rFonts w:ascii="PTSerifRegular" w:eastAsia="Times New Roman" w:hAnsi="PTSerifRegular" w:cs="Times New Roman"/>
                <w:color w:val="000000"/>
                <w:sz w:val="23"/>
                <w:szCs w:val="23"/>
                <w:lang w:eastAsia="ru-RU"/>
              </w:rPr>
              <w:t>0%</w:t>
            </w:r>
          </w:p>
        </w:tc>
      </w:tr>
      <w:tr w:rsidR="00FE0518"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E0518" w:rsidRDefault="00FE0518"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1.11.</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E0518" w:rsidRDefault="00FE0518">
            <w:pPr>
              <w:pStyle w:val="Default"/>
              <w:rPr>
                <w:sz w:val="23"/>
                <w:szCs w:val="23"/>
              </w:rPr>
            </w:pPr>
            <w:r>
              <w:rPr>
                <w:sz w:val="23"/>
                <w:szCs w:val="23"/>
              </w:rPr>
              <w:t xml:space="preserve">Численность/удельный вес численности педагогических работников в общей численности педагогических работников в возрасте от 55 лет </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E0518" w:rsidRDefault="00D12FE9" w:rsidP="00FB1F29">
            <w:pPr>
              <w:spacing w:before="100" w:beforeAutospacing="1" w:after="100" w:afterAutospacing="1" w:line="240" w:lineRule="auto"/>
              <w:jc w:val="center"/>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2</w:t>
            </w:r>
            <w:r w:rsidR="005C3E49">
              <w:rPr>
                <w:rFonts w:ascii="PTSerifRegular" w:eastAsia="Times New Roman" w:hAnsi="PTSerifRegular" w:cs="Times New Roman"/>
                <w:color w:val="000000"/>
                <w:sz w:val="23"/>
                <w:szCs w:val="23"/>
                <w:lang w:eastAsia="ru-RU"/>
              </w:rPr>
              <w:t xml:space="preserve"> человек 20%</w:t>
            </w:r>
          </w:p>
        </w:tc>
      </w:tr>
      <w:tr w:rsidR="00FE0518" w:rsidRPr="00F22FCE" w:rsidTr="00FE0518">
        <w:trPr>
          <w:tblCellSpacing w:w="0" w:type="dxa"/>
        </w:trPr>
        <w:tc>
          <w:tcPr>
            <w:tcW w:w="8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E0518" w:rsidRDefault="00FE0518" w:rsidP="005076AC">
            <w:pPr>
              <w:spacing w:before="100" w:beforeAutospacing="1" w:after="100" w:afterAutospacing="1" w:line="240" w:lineRule="auto"/>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t>1.12.</w:t>
            </w:r>
          </w:p>
        </w:tc>
        <w:tc>
          <w:tcPr>
            <w:tcW w:w="684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E0518" w:rsidRDefault="00FE0518">
            <w:pPr>
              <w:pStyle w:val="Default"/>
              <w:rPr>
                <w:sz w:val="23"/>
                <w:szCs w:val="23"/>
              </w:rPr>
            </w:pPr>
            <w:r>
              <w:rPr>
                <w:sz w:val="23"/>
                <w:szCs w:val="23"/>
              </w:rPr>
              <w:t xml:space="preserve">Численность/удельный вес численности/ педагогических и административно-хозяйственных работников, прошедших за последние 5 лет повышение квалификации, 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w:t>
            </w:r>
            <w:r>
              <w:rPr>
                <w:sz w:val="23"/>
                <w:szCs w:val="23"/>
              </w:rPr>
              <w:lastRenderedPageBreak/>
              <w:t xml:space="preserve">административно-хозяйственных работников </w:t>
            </w:r>
          </w:p>
        </w:tc>
        <w:tc>
          <w:tcPr>
            <w:tcW w:w="1907"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tcPr>
          <w:p w:rsidR="00FE0518" w:rsidRDefault="005C3E49" w:rsidP="00FB1F29">
            <w:pPr>
              <w:spacing w:before="100" w:beforeAutospacing="1" w:after="100" w:afterAutospacing="1" w:line="240" w:lineRule="auto"/>
              <w:jc w:val="center"/>
              <w:rPr>
                <w:rFonts w:ascii="PTSerifRegular" w:eastAsia="Times New Roman" w:hAnsi="PTSerifRegular" w:cs="Times New Roman"/>
                <w:color w:val="000000"/>
                <w:sz w:val="23"/>
                <w:szCs w:val="23"/>
                <w:lang w:eastAsia="ru-RU"/>
              </w:rPr>
            </w:pPr>
            <w:r>
              <w:rPr>
                <w:rFonts w:ascii="PTSerifRegular" w:eastAsia="Times New Roman" w:hAnsi="PTSerifRegular" w:cs="Times New Roman"/>
                <w:color w:val="000000"/>
                <w:sz w:val="23"/>
                <w:szCs w:val="23"/>
                <w:lang w:eastAsia="ru-RU"/>
              </w:rPr>
              <w:lastRenderedPageBreak/>
              <w:t>6 человек100%</w:t>
            </w:r>
          </w:p>
        </w:tc>
      </w:tr>
    </w:tbl>
    <w:p w:rsidR="00A86CE7" w:rsidRPr="0027533C" w:rsidRDefault="00A86CE7" w:rsidP="00A86CE7">
      <w:pPr>
        <w:pStyle w:val="a3"/>
        <w:spacing w:line="360" w:lineRule="auto"/>
        <w:rPr>
          <w:rFonts w:ascii="Times New Roman" w:hAnsi="Times New Roman" w:cs="Times New Roman"/>
          <w:sz w:val="28"/>
          <w:szCs w:val="28"/>
          <w:lang w:eastAsia="ru-RU"/>
        </w:rPr>
      </w:pPr>
    </w:p>
    <w:p w:rsidR="00CD2E9D" w:rsidRPr="00A86CE7" w:rsidRDefault="00CD2E9D" w:rsidP="00A86CE7">
      <w:pPr>
        <w:rPr>
          <w:rFonts w:ascii="Times New Roman" w:hAnsi="Times New Roman" w:cs="Times New Roman"/>
          <w:sz w:val="24"/>
          <w:szCs w:val="24"/>
        </w:rPr>
      </w:pPr>
    </w:p>
    <w:p w:rsidR="0017465E" w:rsidRDefault="0017465E" w:rsidP="00245DED">
      <w:pPr>
        <w:tabs>
          <w:tab w:val="left" w:pos="512"/>
        </w:tabs>
        <w:spacing w:after="0" w:line="360" w:lineRule="auto"/>
        <w:rPr>
          <w:rFonts w:ascii="Times New Roman" w:hAnsi="Times New Roman" w:cs="Times New Roman"/>
          <w:sz w:val="24"/>
          <w:szCs w:val="24"/>
        </w:rPr>
      </w:pPr>
    </w:p>
    <w:p w:rsidR="0017465E" w:rsidRDefault="0017465E" w:rsidP="00245DED">
      <w:pPr>
        <w:tabs>
          <w:tab w:val="left" w:pos="512"/>
        </w:tabs>
        <w:spacing w:after="0" w:line="360" w:lineRule="auto"/>
        <w:rPr>
          <w:rFonts w:ascii="Times New Roman" w:hAnsi="Times New Roman" w:cs="Times New Roman"/>
          <w:sz w:val="24"/>
          <w:szCs w:val="24"/>
        </w:rPr>
      </w:pPr>
    </w:p>
    <w:p w:rsidR="0017465E" w:rsidRPr="0017465E" w:rsidRDefault="0017465E" w:rsidP="00245DED">
      <w:pPr>
        <w:tabs>
          <w:tab w:val="left" w:pos="512"/>
        </w:tabs>
        <w:spacing w:after="0" w:line="360" w:lineRule="auto"/>
        <w:rPr>
          <w:rFonts w:ascii="Times New Roman" w:hAnsi="Times New Roman" w:cs="Times New Roman"/>
          <w:sz w:val="24"/>
          <w:szCs w:val="24"/>
        </w:rPr>
      </w:pPr>
    </w:p>
    <w:sectPr w:rsidR="0017465E" w:rsidRPr="001746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362" w:rsidRDefault="00717362" w:rsidP="008A44E4">
      <w:pPr>
        <w:spacing w:after="0" w:line="240" w:lineRule="auto"/>
      </w:pPr>
      <w:r>
        <w:separator/>
      </w:r>
    </w:p>
  </w:endnote>
  <w:endnote w:type="continuationSeparator" w:id="0">
    <w:p w:rsidR="00717362" w:rsidRDefault="00717362" w:rsidP="008A4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SansRegular">
    <w:altName w:val="Times New Roman"/>
    <w:charset w:val="00"/>
    <w:family w:val="auto"/>
    <w:pitch w:val="default"/>
  </w:font>
  <w:font w:name="PTSerifRegular">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362" w:rsidRDefault="00717362" w:rsidP="008A44E4">
      <w:pPr>
        <w:spacing w:after="0" w:line="240" w:lineRule="auto"/>
      </w:pPr>
      <w:r>
        <w:separator/>
      </w:r>
    </w:p>
  </w:footnote>
  <w:footnote w:type="continuationSeparator" w:id="0">
    <w:p w:rsidR="00717362" w:rsidRDefault="00717362" w:rsidP="008A44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855"/>
    <w:rsid w:val="00001A50"/>
    <w:rsid w:val="0002661D"/>
    <w:rsid w:val="000B670E"/>
    <w:rsid w:val="000C182E"/>
    <w:rsid w:val="000C2707"/>
    <w:rsid w:val="000F7EB9"/>
    <w:rsid w:val="001130B1"/>
    <w:rsid w:val="00115AB7"/>
    <w:rsid w:val="001446C9"/>
    <w:rsid w:val="00170FC3"/>
    <w:rsid w:val="0017465E"/>
    <w:rsid w:val="00195095"/>
    <w:rsid w:val="001A3E72"/>
    <w:rsid w:val="001A65CB"/>
    <w:rsid w:val="001B5BB8"/>
    <w:rsid w:val="001C04E7"/>
    <w:rsid w:val="001D3267"/>
    <w:rsid w:val="001F0F20"/>
    <w:rsid w:val="002137C9"/>
    <w:rsid w:val="002340D1"/>
    <w:rsid w:val="00245DED"/>
    <w:rsid w:val="00252319"/>
    <w:rsid w:val="002C14CE"/>
    <w:rsid w:val="002E7D0F"/>
    <w:rsid w:val="00312764"/>
    <w:rsid w:val="00356F0C"/>
    <w:rsid w:val="00362AFA"/>
    <w:rsid w:val="003E1D22"/>
    <w:rsid w:val="004059E6"/>
    <w:rsid w:val="00416223"/>
    <w:rsid w:val="0042438B"/>
    <w:rsid w:val="004D32D8"/>
    <w:rsid w:val="004F1AF8"/>
    <w:rsid w:val="005076AC"/>
    <w:rsid w:val="00564E37"/>
    <w:rsid w:val="00594A8A"/>
    <w:rsid w:val="005954A6"/>
    <w:rsid w:val="005C3E49"/>
    <w:rsid w:val="005E6A75"/>
    <w:rsid w:val="005E6A98"/>
    <w:rsid w:val="005F734E"/>
    <w:rsid w:val="00601B2C"/>
    <w:rsid w:val="00613503"/>
    <w:rsid w:val="00637515"/>
    <w:rsid w:val="0070410C"/>
    <w:rsid w:val="00717362"/>
    <w:rsid w:val="0072350E"/>
    <w:rsid w:val="00765C04"/>
    <w:rsid w:val="007732BB"/>
    <w:rsid w:val="00774368"/>
    <w:rsid w:val="007A2429"/>
    <w:rsid w:val="007B2785"/>
    <w:rsid w:val="007E6493"/>
    <w:rsid w:val="008229DF"/>
    <w:rsid w:val="00847E5B"/>
    <w:rsid w:val="0085264A"/>
    <w:rsid w:val="008718CA"/>
    <w:rsid w:val="008A44E4"/>
    <w:rsid w:val="00902992"/>
    <w:rsid w:val="00912B87"/>
    <w:rsid w:val="00917AD5"/>
    <w:rsid w:val="00936BDD"/>
    <w:rsid w:val="00941DE5"/>
    <w:rsid w:val="009459EA"/>
    <w:rsid w:val="00973916"/>
    <w:rsid w:val="00981741"/>
    <w:rsid w:val="0099341A"/>
    <w:rsid w:val="00996F3E"/>
    <w:rsid w:val="009C1F0E"/>
    <w:rsid w:val="00A03C37"/>
    <w:rsid w:val="00A44D03"/>
    <w:rsid w:val="00A50BCF"/>
    <w:rsid w:val="00A5160B"/>
    <w:rsid w:val="00A65C6F"/>
    <w:rsid w:val="00A86CE7"/>
    <w:rsid w:val="00AB0407"/>
    <w:rsid w:val="00AE42A2"/>
    <w:rsid w:val="00B16D8D"/>
    <w:rsid w:val="00B358F9"/>
    <w:rsid w:val="00B40BEE"/>
    <w:rsid w:val="00B72754"/>
    <w:rsid w:val="00B977D7"/>
    <w:rsid w:val="00BA28A0"/>
    <w:rsid w:val="00BC09C2"/>
    <w:rsid w:val="00BC53AA"/>
    <w:rsid w:val="00BD4E55"/>
    <w:rsid w:val="00BF4955"/>
    <w:rsid w:val="00BF7F89"/>
    <w:rsid w:val="00C17873"/>
    <w:rsid w:val="00C21C08"/>
    <w:rsid w:val="00C2318C"/>
    <w:rsid w:val="00C32175"/>
    <w:rsid w:val="00C3505A"/>
    <w:rsid w:val="00C46CF2"/>
    <w:rsid w:val="00C82292"/>
    <w:rsid w:val="00CA6A37"/>
    <w:rsid w:val="00CC1B22"/>
    <w:rsid w:val="00CD2E9D"/>
    <w:rsid w:val="00CE67F5"/>
    <w:rsid w:val="00CF1260"/>
    <w:rsid w:val="00D12FE9"/>
    <w:rsid w:val="00D64F84"/>
    <w:rsid w:val="00D9675D"/>
    <w:rsid w:val="00DA066D"/>
    <w:rsid w:val="00DB0BAE"/>
    <w:rsid w:val="00DB4A48"/>
    <w:rsid w:val="00DB5855"/>
    <w:rsid w:val="00DF611A"/>
    <w:rsid w:val="00E020C3"/>
    <w:rsid w:val="00E10890"/>
    <w:rsid w:val="00E26BC5"/>
    <w:rsid w:val="00E329FA"/>
    <w:rsid w:val="00E33A02"/>
    <w:rsid w:val="00E4038E"/>
    <w:rsid w:val="00E63D3C"/>
    <w:rsid w:val="00E95B4B"/>
    <w:rsid w:val="00EA4100"/>
    <w:rsid w:val="00EA41E9"/>
    <w:rsid w:val="00EA5765"/>
    <w:rsid w:val="00EF2E6D"/>
    <w:rsid w:val="00F22101"/>
    <w:rsid w:val="00F22FCE"/>
    <w:rsid w:val="00F341A6"/>
    <w:rsid w:val="00F443AE"/>
    <w:rsid w:val="00FA156D"/>
    <w:rsid w:val="00FA16A3"/>
    <w:rsid w:val="00FA7167"/>
    <w:rsid w:val="00FB04C4"/>
    <w:rsid w:val="00FB1F29"/>
    <w:rsid w:val="00FC3D78"/>
    <w:rsid w:val="00FE0518"/>
    <w:rsid w:val="00FF119A"/>
    <w:rsid w:val="00FF4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AB86614"/>
  <w15:docId w15:val="{2D7BE75C-B360-465D-A0EF-F651E51A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41DE5"/>
    <w:pPr>
      <w:spacing w:after="0" w:line="240" w:lineRule="auto"/>
    </w:pPr>
  </w:style>
  <w:style w:type="character" w:styleId="a4">
    <w:name w:val="Hyperlink"/>
    <w:basedOn w:val="a0"/>
    <w:uiPriority w:val="99"/>
    <w:unhideWhenUsed/>
    <w:rsid w:val="001D3267"/>
    <w:rPr>
      <w:color w:val="0000FF" w:themeColor="hyperlink"/>
      <w:u w:val="single"/>
    </w:rPr>
  </w:style>
  <w:style w:type="table" w:styleId="a5">
    <w:name w:val="Table Grid"/>
    <w:basedOn w:val="a1"/>
    <w:uiPriority w:val="59"/>
    <w:rsid w:val="009C1F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33A0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33A02"/>
    <w:rPr>
      <w:rFonts w:ascii="Tahoma" w:hAnsi="Tahoma" w:cs="Tahoma"/>
      <w:sz w:val="16"/>
      <w:szCs w:val="16"/>
    </w:rPr>
  </w:style>
  <w:style w:type="paragraph" w:customStyle="1" w:styleId="Default">
    <w:name w:val="Default"/>
    <w:rsid w:val="00E63D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0">
    <w:name w:val="c0"/>
    <w:basedOn w:val="a0"/>
    <w:rsid w:val="0017465E"/>
  </w:style>
  <w:style w:type="paragraph" w:customStyle="1" w:styleId="c60">
    <w:name w:val="c60"/>
    <w:basedOn w:val="a"/>
    <w:rsid w:val="0017465E"/>
    <w:pPr>
      <w:spacing w:before="90" w:after="90"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8A44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A44E4"/>
  </w:style>
  <w:style w:type="paragraph" w:styleId="aa">
    <w:name w:val="footer"/>
    <w:basedOn w:val="a"/>
    <w:link w:val="ab"/>
    <w:uiPriority w:val="99"/>
    <w:unhideWhenUsed/>
    <w:rsid w:val="008A44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A4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5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s2-veliz.edusite.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2185</TotalTime>
  <Pages>1</Pages>
  <Words>8239</Words>
  <Characters>46965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cp:lastModifiedBy>
  <cp:revision>29</cp:revision>
  <cp:lastPrinted>2024-04-18T10:04:00Z</cp:lastPrinted>
  <dcterms:created xsi:type="dcterms:W3CDTF">2018-04-26T08:13:00Z</dcterms:created>
  <dcterms:modified xsi:type="dcterms:W3CDTF">2024-04-18T10:05:00Z</dcterms:modified>
</cp:coreProperties>
</file>